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8C9A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6089C86F" w14:textId="77777777" w:rsidR="005F4606" w:rsidRPr="002E5666" w:rsidRDefault="00F446E4" w:rsidP="002E5666">
      <w:pPr>
        <w:spacing w:after="0" w:line="240" w:lineRule="auto"/>
        <w:jc w:val="center"/>
        <w:rPr>
          <w:b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20DB3805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1500EEA9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5FD090E0" w14:textId="77777777" w:rsidR="005F4606" w:rsidRPr="002E5666" w:rsidRDefault="00F446E4" w:rsidP="002E56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66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F52C627" w14:textId="77777777" w:rsidR="005F4606" w:rsidRDefault="005F4606">
      <w:pPr>
        <w:spacing w:line="240" w:lineRule="auto"/>
        <w:jc w:val="center"/>
        <w:rPr>
          <w:sz w:val="12"/>
          <w:szCs w:val="12"/>
        </w:rPr>
      </w:pPr>
    </w:p>
    <w:p w14:paraId="0588ABC6" w14:textId="77777777" w:rsidR="005F4606" w:rsidRDefault="00F446E4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«Финансовый контроль и казначейское дело»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Финансового факультета</w:t>
      </w:r>
    </w:p>
    <w:p w14:paraId="67328A18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2E5666" w:rsidRPr="002E5666" w14:paraId="401B7211" w14:textId="77777777" w:rsidTr="00B9127B">
        <w:tc>
          <w:tcPr>
            <w:tcW w:w="4503" w:type="dxa"/>
          </w:tcPr>
          <w:p w14:paraId="18E89948" w14:textId="77777777" w:rsidR="002E5666" w:rsidRPr="002E5666" w:rsidRDefault="002E5666" w:rsidP="002E5666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14:paraId="2E4D1B7A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5F23D343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6C972A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br/>
              <w:t>методической работе</w:t>
            </w:r>
          </w:p>
          <w:p w14:paraId="6CF020B0" w14:textId="77777777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2F8A5" w14:textId="6973EDBE" w:rsidR="002E5666" w:rsidRPr="002E5666" w:rsidRDefault="002E5666" w:rsidP="002E5666">
            <w:pPr>
              <w:widowControl w:val="0"/>
              <w:spacing w:after="0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DA2ADC" w:rsidRPr="002E5666">
              <w:rPr>
                <w:rFonts w:ascii="Times New Roman" w:hAnsi="Times New Roman" w:cs="Times New Roman"/>
                <w:sz w:val="28"/>
                <w:szCs w:val="28"/>
              </w:rPr>
              <w:t>Е. А.</w:t>
            </w:r>
            <w:r w:rsidRPr="002E5666">
              <w:rPr>
                <w:rFonts w:ascii="Times New Roman" w:hAnsi="Times New Roman" w:cs="Times New Roman"/>
                <w:sz w:val="28"/>
                <w:szCs w:val="28"/>
              </w:rPr>
              <w:t xml:space="preserve"> Каменева</w:t>
            </w:r>
          </w:p>
          <w:p w14:paraId="7FA9C3C1" w14:textId="5D8CC3EB" w:rsidR="002E5666" w:rsidRPr="002E5666" w:rsidRDefault="00CC7585" w:rsidP="002E566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 xml:space="preserve">«24» декабря </w:t>
            </w:r>
            <w:r w:rsidR="00EC7296">
              <w:rPr>
                <w:sz w:val="28"/>
                <w:szCs w:val="28"/>
              </w:rPr>
              <w:t>2024</w:t>
            </w:r>
            <w:r w:rsidR="002E5666" w:rsidRPr="002E5666">
              <w:rPr>
                <w:sz w:val="28"/>
                <w:szCs w:val="28"/>
              </w:rPr>
              <w:t xml:space="preserve"> г.</w:t>
            </w:r>
          </w:p>
          <w:p w14:paraId="2EC7BFF2" w14:textId="77777777" w:rsidR="002E5666" w:rsidRPr="002E5666" w:rsidRDefault="002E5666" w:rsidP="002E5666">
            <w:pPr>
              <w:widowControl w:val="0"/>
              <w:spacing w:after="0"/>
              <w:ind w:left="315"/>
              <w:rPr>
                <w:rFonts w:ascii="Times New Roman" w:hAnsi="Times New Roman" w:cs="Times New Roman"/>
              </w:rPr>
            </w:pPr>
          </w:p>
        </w:tc>
      </w:tr>
    </w:tbl>
    <w:p w14:paraId="77F3D721" w14:textId="77777777" w:rsidR="002E5666" w:rsidRDefault="002E5666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0910ED6" w14:textId="26C588D7" w:rsidR="005F4606" w:rsidRDefault="00DA2A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А. А.</w:t>
      </w:r>
      <w:r w:rsidR="00C0576E">
        <w:rPr>
          <w:rFonts w:ascii="Times New Roman" w:hAnsi="Times New Roman" w:cs="Times New Roman"/>
          <w:b/>
          <w:sz w:val="28"/>
          <w:szCs w:val="28"/>
        </w:rPr>
        <w:t xml:space="preserve"> Максимов</w:t>
      </w:r>
    </w:p>
    <w:p w14:paraId="37F31FB4" w14:textId="77777777" w:rsidR="005F4606" w:rsidRDefault="005F4606">
      <w:pPr>
        <w:pStyle w:val="11"/>
        <w:ind w:firstLine="0"/>
      </w:pPr>
    </w:p>
    <w:p w14:paraId="05140ED1" w14:textId="77777777" w:rsidR="005F4606" w:rsidRDefault="005F4606">
      <w:pPr>
        <w:pStyle w:val="11"/>
        <w:ind w:firstLine="0"/>
        <w:jc w:val="center"/>
      </w:pPr>
    </w:p>
    <w:p w14:paraId="6D8913E8" w14:textId="2EE6A0B3" w:rsidR="005F4606" w:rsidRPr="004E5F46" w:rsidRDefault="00B9127B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9127B">
        <w:rPr>
          <w:rFonts w:ascii="Times New Roman" w:hAnsi="Times New Roman" w:cs="Times New Roman"/>
          <w:b/>
          <w:sz w:val="32"/>
          <w:szCs w:val="32"/>
        </w:rPr>
        <w:t xml:space="preserve">Контроль в </w:t>
      </w:r>
      <w:r w:rsidR="004E5F46">
        <w:rPr>
          <w:rFonts w:ascii="Times New Roman" w:hAnsi="Times New Roman" w:cs="Times New Roman"/>
          <w:b/>
          <w:sz w:val="32"/>
          <w:szCs w:val="32"/>
        </w:rPr>
        <w:t>сфере развития экономики</w:t>
      </w:r>
    </w:p>
    <w:p w14:paraId="3ECD9D06" w14:textId="77777777" w:rsidR="005F4606" w:rsidRDefault="005F4606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spacing w:val="-3"/>
          <w:sz w:val="32"/>
          <w:szCs w:val="32"/>
        </w:rPr>
      </w:pPr>
    </w:p>
    <w:p w14:paraId="710DBED3" w14:textId="77777777" w:rsidR="005F4606" w:rsidRDefault="00F446E4">
      <w:pPr>
        <w:shd w:val="clear" w:color="auto" w:fill="FFFFFF"/>
        <w:spacing w:after="0"/>
        <w:ind w:left="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дисциплины</w:t>
      </w:r>
    </w:p>
    <w:p w14:paraId="375EA814" w14:textId="77777777" w:rsidR="005F4606" w:rsidRDefault="00F446E4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студентов, обучающихся по направлению подготовки</w:t>
      </w:r>
    </w:p>
    <w:p w14:paraId="4562D1D2" w14:textId="77777777" w:rsidR="005F4606" w:rsidRDefault="00F446E4">
      <w:pPr>
        <w:shd w:val="clear" w:color="auto" w:fill="FFFFFF"/>
        <w:tabs>
          <w:tab w:val="left" w:pos="1066"/>
        </w:tabs>
        <w:spacing w:after="0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38.04.09 «Государственный аудит»</w:t>
      </w:r>
    </w:p>
    <w:p w14:paraId="7B1834DC" w14:textId="77777777" w:rsidR="005F4606" w:rsidRDefault="00F446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6AB0D860" w14:textId="77777777" w:rsidR="005F4606" w:rsidRDefault="00F446E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A93746" w:rsidRPr="00A93746">
        <w:rPr>
          <w:rFonts w:ascii="Times New Roman" w:hAnsi="Times New Roman" w:cs="Times New Roman"/>
          <w:b w:val="0"/>
          <w:sz w:val="28"/>
          <w:szCs w:val="28"/>
        </w:rPr>
        <w:t>Государственный финансовый контроль, управление и аудит в цифровой экономике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0" w:name="_Hlk88033403"/>
      <w:bookmarkEnd w:id="0"/>
    </w:p>
    <w:p w14:paraId="1D69CFD7" w14:textId="77777777" w:rsidR="005F4606" w:rsidRDefault="005F4606">
      <w:pPr>
        <w:spacing w:after="0"/>
        <w:jc w:val="center"/>
        <w:rPr>
          <w:rFonts w:ascii="Times New Roman" w:hAnsi="Times New Roman" w:cs="Times New Roman"/>
          <w:i/>
        </w:rPr>
      </w:pPr>
    </w:p>
    <w:p w14:paraId="7F573355" w14:textId="77777777" w:rsidR="005F4606" w:rsidRDefault="00F446E4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Рекомендовано Учёным советом Финансового факультета</w:t>
      </w:r>
    </w:p>
    <w:p w14:paraId="4F5947FA" w14:textId="1804A565" w:rsidR="005F4606" w:rsidRDefault="00F446E4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14832">
        <w:rPr>
          <w:rFonts w:ascii="Times New Roman" w:eastAsia="Calibri" w:hAnsi="Times New Roman" w:cs="Times New Roman"/>
          <w:i/>
          <w:sz w:val="28"/>
          <w:szCs w:val="28"/>
        </w:rPr>
        <w:t xml:space="preserve">(протокол № </w:t>
      </w:r>
      <w:r w:rsidR="00C14832" w:rsidRPr="00C14832">
        <w:rPr>
          <w:rFonts w:ascii="Times New Roman" w:eastAsia="Calibri" w:hAnsi="Times New Roman" w:cs="Times New Roman"/>
          <w:i/>
          <w:sz w:val="28"/>
          <w:szCs w:val="28"/>
        </w:rPr>
        <w:t xml:space="preserve">51 </w:t>
      </w:r>
      <w:r w:rsidR="004F0D36">
        <w:rPr>
          <w:rFonts w:ascii="Times New Roman" w:eastAsia="Calibri" w:hAnsi="Times New Roman" w:cs="Times New Roman"/>
          <w:i/>
          <w:sz w:val="28"/>
          <w:szCs w:val="28"/>
        </w:rPr>
        <w:t xml:space="preserve">от </w:t>
      </w:r>
      <w:r w:rsidR="00C14832" w:rsidRPr="00C14832">
        <w:rPr>
          <w:rFonts w:ascii="Times New Roman" w:eastAsia="Calibri" w:hAnsi="Times New Roman" w:cs="Times New Roman"/>
          <w:i/>
          <w:sz w:val="28"/>
          <w:szCs w:val="28"/>
        </w:rPr>
        <w:t xml:space="preserve">17 декабря </w:t>
      </w:r>
      <w:r w:rsidRPr="00C14832">
        <w:rPr>
          <w:rFonts w:ascii="Times New Roman" w:eastAsia="Calibri" w:hAnsi="Times New Roman" w:cs="Times New Roman"/>
          <w:i/>
          <w:sz w:val="28"/>
          <w:szCs w:val="28"/>
        </w:rPr>
        <w:t>202</w:t>
      </w:r>
      <w:r w:rsidR="00D71B9D" w:rsidRPr="00C14832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C14832">
        <w:rPr>
          <w:rFonts w:ascii="Times New Roman" w:eastAsia="Calibri" w:hAnsi="Times New Roman" w:cs="Times New Roman"/>
          <w:i/>
          <w:sz w:val="28"/>
          <w:szCs w:val="28"/>
        </w:rPr>
        <w:t xml:space="preserve"> г.)</w:t>
      </w:r>
    </w:p>
    <w:p w14:paraId="2F2B24A7" w14:textId="77777777" w:rsidR="005F4606" w:rsidRDefault="005F4606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529E48D" w14:textId="77777777" w:rsidR="005F4606" w:rsidRDefault="00F446E4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Одобрено кафедрой «Финансовый контроль и казначейское дело»</w:t>
      </w:r>
    </w:p>
    <w:p w14:paraId="5331AC72" w14:textId="77777777" w:rsidR="005F4606" w:rsidRDefault="00F446E4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факультета </w:t>
      </w:r>
    </w:p>
    <w:p w14:paraId="33B1663C" w14:textId="60258549" w:rsidR="005F4606" w:rsidRDefault="00F446E4">
      <w:pPr>
        <w:widowControl w:val="0"/>
        <w:shd w:val="clear" w:color="auto" w:fill="FFFFFF"/>
        <w:spacing w:after="0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46630">
        <w:rPr>
          <w:rFonts w:ascii="Times New Roman" w:eastAsia="Calibri" w:hAnsi="Times New Roman" w:cs="Times New Roman"/>
          <w:i/>
          <w:sz w:val="28"/>
          <w:szCs w:val="28"/>
        </w:rPr>
        <w:t>(протокол №</w:t>
      </w:r>
      <w:r w:rsidR="00B46630" w:rsidRPr="00B46630">
        <w:rPr>
          <w:rFonts w:ascii="Times New Roman" w:eastAsia="Calibri" w:hAnsi="Times New Roman" w:cs="Times New Roman"/>
          <w:i/>
          <w:sz w:val="28"/>
          <w:szCs w:val="28"/>
        </w:rPr>
        <w:t xml:space="preserve"> 6</w:t>
      </w:r>
      <w:r w:rsidRPr="00B46630">
        <w:rPr>
          <w:rFonts w:ascii="Times New Roman" w:eastAsia="Calibri" w:hAnsi="Times New Roman" w:cs="Times New Roman"/>
          <w:i/>
          <w:sz w:val="28"/>
          <w:szCs w:val="28"/>
        </w:rPr>
        <w:t xml:space="preserve"> от</w:t>
      </w:r>
      <w:r w:rsidR="00B46630" w:rsidRPr="00B46630">
        <w:rPr>
          <w:rFonts w:ascii="Times New Roman" w:eastAsia="Calibri" w:hAnsi="Times New Roman" w:cs="Times New Roman"/>
          <w:i/>
          <w:sz w:val="28"/>
          <w:szCs w:val="28"/>
        </w:rPr>
        <w:t xml:space="preserve"> 27 ноября</w:t>
      </w:r>
      <w:r w:rsidRPr="00B46630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D71B9D" w:rsidRPr="00B46630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Pr="00B46630">
        <w:rPr>
          <w:rFonts w:ascii="Times New Roman" w:eastAsia="Calibri" w:hAnsi="Times New Roman" w:cs="Times New Roman"/>
          <w:i/>
          <w:sz w:val="28"/>
          <w:szCs w:val="28"/>
        </w:rPr>
        <w:t xml:space="preserve"> г.)</w:t>
      </w:r>
    </w:p>
    <w:p w14:paraId="37ABD6F3" w14:textId="77777777" w:rsidR="005F4606" w:rsidRDefault="005F4606">
      <w:pPr>
        <w:pStyle w:val="af6"/>
        <w:ind w:left="0"/>
        <w:jc w:val="center"/>
        <w:rPr>
          <w:b/>
          <w:sz w:val="28"/>
          <w:szCs w:val="28"/>
        </w:rPr>
      </w:pPr>
    </w:p>
    <w:p w14:paraId="5662093C" w14:textId="77777777" w:rsidR="005F4606" w:rsidRDefault="005F4606">
      <w:pPr>
        <w:pStyle w:val="af6"/>
        <w:ind w:left="0"/>
        <w:jc w:val="center"/>
        <w:rPr>
          <w:b/>
          <w:caps/>
          <w:sz w:val="28"/>
          <w:szCs w:val="28"/>
        </w:rPr>
      </w:pPr>
    </w:p>
    <w:p w14:paraId="4BA1FD6D" w14:textId="77777777" w:rsidR="00D71B9D" w:rsidRDefault="00D71B9D">
      <w:pPr>
        <w:pStyle w:val="af6"/>
        <w:ind w:left="0"/>
        <w:jc w:val="center"/>
        <w:rPr>
          <w:b/>
          <w:caps/>
          <w:sz w:val="28"/>
          <w:szCs w:val="28"/>
        </w:rPr>
      </w:pPr>
    </w:p>
    <w:p w14:paraId="0A091E4A" w14:textId="697C8BC9" w:rsidR="005F4606" w:rsidRDefault="00F446E4">
      <w:pPr>
        <w:pStyle w:val="af6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B9127B">
        <w:rPr>
          <w:b/>
          <w:caps/>
          <w:sz w:val="28"/>
          <w:szCs w:val="28"/>
        </w:rPr>
        <w:t xml:space="preserve"> 2024</w:t>
      </w:r>
    </w:p>
    <w:p w14:paraId="7026F039" w14:textId="3F128105" w:rsidR="005F4606" w:rsidRDefault="00F446E4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rFonts w:ascii="Times New Roman" w:hAnsi="Times New Roman" w:cs="Times New Roman"/>
          <w:bCs/>
          <w:sz w:val="24"/>
        </w:rPr>
      </w:pPr>
      <w:r>
        <w:br w:type="page"/>
      </w:r>
    </w:p>
    <w:p w14:paraId="20DAAC3A" w14:textId="77777777" w:rsidR="005F4606" w:rsidRPr="002618FB" w:rsidRDefault="00F446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14:paraId="000DE7BE" w14:textId="77777777" w:rsidR="005F4606" w:rsidRPr="002618FB" w:rsidRDefault="005F4606">
      <w:pPr>
        <w:spacing w:beforeAutospacing="1" w:afterAutospacing="1"/>
        <w:contextualSpacing/>
        <w:jc w:val="both"/>
        <w:rPr>
          <w:rFonts w:ascii="Times New Roman" w:hAnsi="Times New Roman" w:cs="Times New Roman"/>
          <w:b/>
          <w:bCs/>
        </w:rPr>
      </w:pPr>
    </w:p>
    <w:tbl>
      <w:tblPr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8216"/>
        <w:gridCol w:w="856"/>
      </w:tblGrid>
      <w:tr w:rsidR="005F4606" w:rsidRPr="002618FB" w14:paraId="36DCE0E2" w14:textId="77777777">
        <w:tc>
          <w:tcPr>
            <w:tcW w:w="851" w:type="dxa"/>
          </w:tcPr>
          <w:p w14:paraId="3080201E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16" w:type="dxa"/>
          </w:tcPr>
          <w:p w14:paraId="3E5CEC4D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дисциплины</w:t>
            </w:r>
          </w:p>
        </w:tc>
        <w:tc>
          <w:tcPr>
            <w:tcW w:w="856" w:type="dxa"/>
            <w:vAlign w:val="bottom"/>
          </w:tcPr>
          <w:p w14:paraId="0DE21F71" w14:textId="212FFA96" w:rsidR="005F4606" w:rsidRPr="002618FB" w:rsidRDefault="00504852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4606" w:rsidRPr="002618FB" w14:paraId="4C70DA09" w14:textId="77777777">
        <w:tc>
          <w:tcPr>
            <w:tcW w:w="851" w:type="dxa"/>
          </w:tcPr>
          <w:p w14:paraId="52AC05BB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16" w:type="dxa"/>
          </w:tcPr>
          <w:p w14:paraId="2C64C9A6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56" w:type="dxa"/>
            <w:vAlign w:val="bottom"/>
          </w:tcPr>
          <w:p w14:paraId="3198C2AB" w14:textId="0A70B933" w:rsidR="005F4606" w:rsidRPr="002618FB" w:rsidRDefault="00504852" w:rsidP="00504852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</w:t>
            </w:r>
          </w:p>
        </w:tc>
      </w:tr>
      <w:tr w:rsidR="005F4606" w:rsidRPr="002618FB" w14:paraId="0F105EDD" w14:textId="77777777">
        <w:tc>
          <w:tcPr>
            <w:tcW w:w="851" w:type="dxa"/>
          </w:tcPr>
          <w:p w14:paraId="206962CA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16" w:type="dxa"/>
          </w:tcPr>
          <w:p w14:paraId="05FF98DB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</w:p>
        </w:tc>
        <w:tc>
          <w:tcPr>
            <w:tcW w:w="856" w:type="dxa"/>
            <w:vAlign w:val="bottom"/>
          </w:tcPr>
          <w:p w14:paraId="3997C940" w14:textId="4BE3EEEE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4606" w:rsidRPr="002618FB" w14:paraId="7BE34316" w14:textId="77777777">
        <w:tc>
          <w:tcPr>
            <w:tcW w:w="851" w:type="dxa"/>
          </w:tcPr>
          <w:p w14:paraId="02140A1F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216" w:type="dxa"/>
          </w:tcPr>
          <w:p w14:paraId="55D505D3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>Объем дисциплины(модуля) в за</w:t>
            </w:r>
            <w:bookmarkStart w:id="1" w:name="_GoBack"/>
            <w:bookmarkEnd w:id="1"/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>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56" w:type="dxa"/>
            <w:vAlign w:val="bottom"/>
          </w:tcPr>
          <w:p w14:paraId="684D6331" w14:textId="1DE52EAE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4606" w:rsidRPr="002618FB" w14:paraId="02B1DBBD" w14:textId="77777777">
        <w:tc>
          <w:tcPr>
            <w:tcW w:w="851" w:type="dxa"/>
          </w:tcPr>
          <w:p w14:paraId="58919F99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16" w:type="dxa"/>
          </w:tcPr>
          <w:p w14:paraId="65A48D1E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6" w:type="dxa"/>
            <w:vAlign w:val="bottom"/>
          </w:tcPr>
          <w:p w14:paraId="74C69E3F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:rsidRPr="002618FB" w14:paraId="1924FABA" w14:textId="77777777">
        <w:tc>
          <w:tcPr>
            <w:tcW w:w="851" w:type="dxa"/>
          </w:tcPr>
          <w:p w14:paraId="7C479715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216" w:type="dxa"/>
          </w:tcPr>
          <w:p w14:paraId="617BEE06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дисциплины</w:t>
            </w:r>
          </w:p>
        </w:tc>
        <w:tc>
          <w:tcPr>
            <w:tcW w:w="856" w:type="dxa"/>
            <w:vAlign w:val="bottom"/>
          </w:tcPr>
          <w:p w14:paraId="6A675496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:rsidRPr="002618FB" w14:paraId="09F54577" w14:textId="77777777">
        <w:tc>
          <w:tcPr>
            <w:tcW w:w="851" w:type="dxa"/>
          </w:tcPr>
          <w:p w14:paraId="3AB36B31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216" w:type="dxa"/>
          </w:tcPr>
          <w:p w14:paraId="1024046E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Учебно-тематический план </w:t>
            </w:r>
          </w:p>
        </w:tc>
        <w:tc>
          <w:tcPr>
            <w:tcW w:w="856" w:type="dxa"/>
            <w:vAlign w:val="bottom"/>
          </w:tcPr>
          <w:p w14:paraId="50CAAA54" w14:textId="3C67DC7C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4606" w:rsidRPr="002618FB" w14:paraId="03DB8F17" w14:textId="77777777">
        <w:tc>
          <w:tcPr>
            <w:tcW w:w="851" w:type="dxa"/>
          </w:tcPr>
          <w:p w14:paraId="21769DC1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216" w:type="dxa"/>
          </w:tcPr>
          <w:p w14:paraId="5E8EBF71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семинарских, практических занятий</w:t>
            </w:r>
          </w:p>
        </w:tc>
        <w:tc>
          <w:tcPr>
            <w:tcW w:w="856" w:type="dxa"/>
            <w:vAlign w:val="bottom"/>
          </w:tcPr>
          <w:p w14:paraId="25533316" w14:textId="5FA8FF57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4606" w:rsidRPr="002618FB" w14:paraId="5EE81E19" w14:textId="77777777">
        <w:tc>
          <w:tcPr>
            <w:tcW w:w="851" w:type="dxa"/>
          </w:tcPr>
          <w:p w14:paraId="190D0C65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16" w:type="dxa"/>
          </w:tcPr>
          <w:p w14:paraId="24A14A85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учебно-методического обеспечения </w:t>
            </w: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для самостоятельной работы обучающихся по дисциплине</w:t>
            </w:r>
          </w:p>
        </w:tc>
        <w:tc>
          <w:tcPr>
            <w:tcW w:w="856" w:type="dxa"/>
            <w:vAlign w:val="bottom"/>
          </w:tcPr>
          <w:p w14:paraId="5AB4A343" w14:textId="197F2E27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:rsidRPr="002618FB" w14:paraId="4E02D0A5" w14:textId="77777777">
        <w:tc>
          <w:tcPr>
            <w:tcW w:w="851" w:type="dxa"/>
          </w:tcPr>
          <w:p w14:paraId="09D7A058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216" w:type="dxa"/>
          </w:tcPr>
          <w:p w14:paraId="302EFBBA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56" w:type="dxa"/>
            <w:vAlign w:val="bottom"/>
          </w:tcPr>
          <w:p w14:paraId="157BEB69" w14:textId="6FFB8A17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4606" w:rsidRPr="002618FB" w14:paraId="3017AE78" w14:textId="77777777">
        <w:tc>
          <w:tcPr>
            <w:tcW w:w="851" w:type="dxa"/>
          </w:tcPr>
          <w:p w14:paraId="5D0B17F1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216" w:type="dxa"/>
          </w:tcPr>
          <w:p w14:paraId="0DA255C4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 (согласно таблице 4)</w:t>
            </w:r>
          </w:p>
        </w:tc>
        <w:tc>
          <w:tcPr>
            <w:tcW w:w="856" w:type="dxa"/>
            <w:vAlign w:val="bottom"/>
          </w:tcPr>
          <w:p w14:paraId="27C0F22F" w14:textId="19EDBC2A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:rsidRPr="002618FB" w14:paraId="53D2A734" w14:textId="77777777">
        <w:tc>
          <w:tcPr>
            <w:tcW w:w="851" w:type="dxa"/>
          </w:tcPr>
          <w:p w14:paraId="776F3125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16" w:type="dxa"/>
          </w:tcPr>
          <w:p w14:paraId="7FBD5A37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56" w:type="dxa"/>
            <w:vAlign w:val="bottom"/>
          </w:tcPr>
          <w:p w14:paraId="1E3AE0E6" w14:textId="537BD1AC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4606" w:rsidRPr="002618FB" w14:paraId="26645AF9" w14:textId="77777777">
        <w:tc>
          <w:tcPr>
            <w:tcW w:w="851" w:type="dxa"/>
          </w:tcPr>
          <w:p w14:paraId="536552F3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16" w:type="dxa"/>
          </w:tcPr>
          <w:p w14:paraId="712C250B" w14:textId="77777777" w:rsidR="005F4606" w:rsidRPr="002618FB" w:rsidRDefault="00F446E4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2618FB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56" w:type="dxa"/>
            <w:vAlign w:val="bottom"/>
          </w:tcPr>
          <w:p w14:paraId="4595FEFF" w14:textId="0333BD7C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8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4606" w:rsidRPr="002618FB" w14:paraId="60FF584F" w14:textId="77777777">
        <w:tc>
          <w:tcPr>
            <w:tcW w:w="851" w:type="dxa"/>
          </w:tcPr>
          <w:p w14:paraId="7302D03B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216" w:type="dxa"/>
          </w:tcPr>
          <w:p w14:paraId="4DFB561A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Перечень ресурсов информационно-телекоммуникационной сети "Интернет", необходимых для освоения дисциплины</w:t>
            </w:r>
          </w:p>
        </w:tc>
        <w:tc>
          <w:tcPr>
            <w:tcW w:w="856" w:type="dxa"/>
            <w:vAlign w:val="bottom"/>
          </w:tcPr>
          <w:p w14:paraId="3E230839" w14:textId="7DB5C1EB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:rsidRPr="002618FB" w14:paraId="10B23601" w14:textId="77777777">
        <w:tc>
          <w:tcPr>
            <w:tcW w:w="851" w:type="dxa"/>
          </w:tcPr>
          <w:p w14:paraId="3EEBB43A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16" w:type="dxa"/>
          </w:tcPr>
          <w:p w14:paraId="736DF3A1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856" w:type="dxa"/>
            <w:vAlign w:val="bottom"/>
          </w:tcPr>
          <w:p w14:paraId="5C284A2B" w14:textId="209FA3CC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4606" w:rsidRPr="002618FB" w14:paraId="5F75CE19" w14:textId="77777777">
        <w:tc>
          <w:tcPr>
            <w:tcW w:w="851" w:type="dxa"/>
          </w:tcPr>
          <w:p w14:paraId="1FCE8ACC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16" w:type="dxa"/>
          </w:tcPr>
          <w:p w14:paraId="51AF840F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856" w:type="dxa"/>
            <w:vAlign w:val="bottom"/>
          </w:tcPr>
          <w:p w14:paraId="556A0605" w14:textId="3B262B1A" w:rsidR="005F4606" w:rsidRPr="002618FB" w:rsidRDefault="001B68BA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4606" w:rsidRPr="002618FB" w14:paraId="35D94097" w14:textId="77777777">
        <w:tc>
          <w:tcPr>
            <w:tcW w:w="851" w:type="dxa"/>
          </w:tcPr>
          <w:p w14:paraId="45707E95" w14:textId="77777777" w:rsidR="005F4606" w:rsidRPr="002618FB" w:rsidRDefault="00F446E4">
            <w:pPr>
              <w:widowControl w:val="0"/>
              <w:spacing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216" w:type="dxa"/>
          </w:tcPr>
          <w:p w14:paraId="07B4EA62" w14:textId="77777777" w:rsidR="005F4606" w:rsidRPr="002618FB" w:rsidRDefault="00F446E4">
            <w:pPr>
              <w:widowControl w:val="0"/>
              <w:spacing w:beforeAutospacing="1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FB">
              <w:rPr>
                <w:rFonts w:ascii="Times New Roman" w:hAnsi="Times New Roman" w:cs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56" w:type="dxa"/>
            <w:vAlign w:val="bottom"/>
          </w:tcPr>
          <w:p w14:paraId="42905352" w14:textId="570BB1F1" w:rsidR="005F4606" w:rsidRPr="002618FB" w:rsidRDefault="001B68BA" w:rsidP="00225218">
            <w:pPr>
              <w:widowControl w:val="0"/>
              <w:spacing w:beforeAutospacing="1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82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6A8FA57D" w14:textId="77777777" w:rsidR="005F4606" w:rsidRPr="002618FB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618FB">
        <w:br w:type="page"/>
      </w:r>
    </w:p>
    <w:p w14:paraId="23CC94F0" w14:textId="77777777" w:rsidR="005F4606" w:rsidRPr="002618FB" w:rsidRDefault="00F446E4">
      <w:pPr>
        <w:spacing w:beforeAutospacing="1" w:afterAutospacing="1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618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дисциплины </w:t>
      </w:r>
    </w:p>
    <w:p w14:paraId="7A7A7D92" w14:textId="37C9EE17" w:rsidR="005F4606" w:rsidRPr="002618FB" w:rsidRDefault="00F446E4">
      <w:pPr>
        <w:spacing w:beforeAutospacing="1" w:afterAutospacing="1"/>
        <w:ind w:firstLine="708"/>
        <w:rPr>
          <w:rFonts w:ascii="Times New Roman" w:hAnsi="Times New Roman" w:cs="Times New Roman"/>
        </w:rPr>
      </w:pPr>
      <w:r w:rsidRPr="002618FB">
        <w:rPr>
          <w:rFonts w:ascii="Times New Roman" w:hAnsi="Times New Roman" w:cs="Times New Roman"/>
          <w:sz w:val="28"/>
          <w:szCs w:val="28"/>
        </w:rPr>
        <w:t xml:space="preserve">Наименование дисциплины – </w:t>
      </w:r>
      <w:r w:rsidR="00BD0BFD" w:rsidRPr="002618FB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954285" w:rsidRPr="00954285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Pr="002618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3047B2" w14:textId="77777777" w:rsidR="005F4606" w:rsidRPr="002618FB" w:rsidRDefault="00F446E4" w:rsidP="003936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18F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618FB">
        <w:rPr>
          <w:rFonts w:ascii="Times New Roman" w:hAnsi="Times New Roman" w:cs="Times New Roman"/>
          <w:b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F796D25" w14:textId="77777777" w:rsidR="005F4606" w:rsidRDefault="00F446E4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21"/>
        <w:tblW w:w="9498" w:type="dxa"/>
        <w:tblInd w:w="-5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2693"/>
        <w:gridCol w:w="3544"/>
      </w:tblGrid>
      <w:tr w:rsidR="005F4606" w:rsidRPr="00D71B9D" w14:paraId="3CCF2F43" w14:textId="77777777" w:rsidTr="007C379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CE1D0" w14:textId="24F7840B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hd w:val="clear" w:color="auto" w:fill="FFFFFF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F92F9" w14:textId="77777777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62CF4" w14:textId="77777777" w:rsidR="005F4606" w:rsidRPr="00D71B9D" w:rsidRDefault="00F446E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65F4" w14:textId="77777777" w:rsidR="005F4606" w:rsidRPr="00D71B9D" w:rsidRDefault="00F446E4">
            <w:pPr>
              <w:widowControl w:val="0"/>
              <w:spacing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color w:val="000000" w:themeColor="text1"/>
                <w:lang w:eastAsia="zh-CN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4944E1" w:rsidRPr="00D71B9D" w14:paraId="35079C52" w14:textId="77777777" w:rsidTr="007C379E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69FEA8B" w14:textId="6090A13A" w:rsidR="004944E1" w:rsidRPr="007C379E" w:rsidRDefault="004944E1" w:rsidP="00494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7C379E">
              <w:rPr>
                <w:rFonts w:ascii="Times New Roman" w:eastAsia="Times New Roman" w:hAnsi="Times New Roman" w:cs="Times New Roman"/>
                <w:lang w:eastAsia="zh-CN"/>
              </w:rPr>
              <w:t>УК-2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FF580AE" w14:textId="44060AA2" w:rsidR="004944E1" w:rsidRPr="004944E1" w:rsidRDefault="004944E1" w:rsidP="004944E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44E1">
              <w:rPr>
                <w:rFonts w:ascii="Times New Roman" w:eastAsia="Calibri" w:hAnsi="Times New Roman" w:cs="Times New Roman"/>
                <w:bCs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6772A" w14:textId="365F4AA7" w:rsidR="004944E1" w:rsidRPr="004944E1" w:rsidRDefault="004944E1" w:rsidP="004944E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944E1">
              <w:rPr>
                <w:rFonts w:ascii="Times New Roman" w:eastAsia="Calibri" w:hAnsi="Times New Roman" w:cs="Times New Roman"/>
                <w:bCs/>
              </w:rPr>
              <w:t>1.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944E1">
              <w:rPr>
                <w:rFonts w:ascii="Times New Roman" w:eastAsia="Calibri" w:hAnsi="Times New Roman" w:cs="Times New Roman"/>
                <w:bCs/>
              </w:rPr>
              <w:t xml:space="preserve"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6B00" w14:textId="77777777" w:rsidR="00A95149" w:rsidRDefault="00A95149" w:rsidP="004944E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944E1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944E1">
              <w:rPr>
                <w:rFonts w:ascii="Times New Roman" w:eastAsia="Calibri" w:hAnsi="Times New Roman" w:cs="Times New Roman"/>
                <w:bCs/>
              </w:rPr>
              <w:t xml:space="preserve"> основные инструменты планирования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закупочных процедур, управление рисками проектов и т.д. для проведения контрольных мероприятий в сфере развития экономики</w:t>
            </w:r>
            <w:r w:rsidRPr="004944E1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2948685E" w14:textId="5943123C" w:rsidR="004944E1" w:rsidRDefault="004944E1" w:rsidP="004944E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944E1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944E1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использовать </w:t>
            </w:r>
            <w:r w:rsidRPr="004944E1">
              <w:rPr>
                <w:rFonts w:ascii="Times New Roman" w:eastAsia="Calibri" w:hAnsi="Times New Roman" w:cs="Times New Roman"/>
                <w:bCs/>
              </w:rPr>
              <w:t>основные инструменты планирования проекта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для контрольных мероприятий в сфере развития экономики</w:t>
            </w:r>
          </w:p>
          <w:p w14:paraId="38266BF0" w14:textId="463A9E0F" w:rsidR="004944E1" w:rsidRPr="004944E1" w:rsidRDefault="004944E1" w:rsidP="004944E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4944E1" w:rsidRPr="00D71B9D" w14:paraId="7EE130C7" w14:textId="77777777" w:rsidTr="007C379E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343ADF" w14:textId="77777777" w:rsidR="004944E1" w:rsidRDefault="004944E1" w:rsidP="004944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BC31E34" w14:textId="77777777" w:rsidR="004944E1" w:rsidRPr="004944E1" w:rsidRDefault="004944E1" w:rsidP="004944E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A9CA4" w14:textId="0997A13B" w:rsidR="004944E1" w:rsidRPr="004944E1" w:rsidRDefault="004944E1" w:rsidP="004944E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4944E1">
              <w:rPr>
                <w:rFonts w:ascii="Times New Roman" w:eastAsia="Calibri" w:hAnsi="Times New Roman" w:cs="Times New Roman"/>
                <w:bCs/>
              </w:rPr>
              <w:t>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944E1">
              <w:rPr>
                <w:rFonts w:ascii="Times New Roman" w:eastAsia="Calibri" w:hAnsi="Times New Roman" w:cs="Times New Roman"/>
                <w:bCs/>
              </w:rPr>
              <w:t xml:space="preserve"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5F47" w14:textId="77777777" w:rsidR="00A95149" w:rsidRDefault="00A95149" w:rsidP="004944E1">
            <w:pPr>
              <w:pStyle w:val="Default"/>
              <w:jc w:val="both"/>
              <w:rPr>
                <w:rFonts w:ascii="Times New Roman" w:hAnsi="Times New Roman" w:cs="Times New Roman"/>
                <w:bCs/>
              </w:rPr>
            </w:pPr>
            <w:r w:rsidRPr="004944E1">
              <w:rPr>
                <w:rFonts w:ascii="Times New Roman" w:hAnsi="Times New Roman" w:cs="Times New Roman"/>
                <w:b/>
              </w:rPr>
              <w:t>Знать:</w:t>
            </w:r>
            <w:r w:rsidRPr="004944E1">
              <w:rPr>
                <w:rFonts w:ascii="Times New Roman" w:hAnsi="Times New Roman" w:cs="Times New Roman"/>
                <w:bCs/>
              </w:rPr>
              <w:t xml:space="preserve"> основные принципы управления проектами, инструменты контроля содержания и управления изменениями в проекте, порядок обеспечения ресурсами, распределения информации, подготовки отчетов, мониторингу, теоретические и практические основы управления сроками, стоимостью, качеством и рисками проекта</w:t>
            </w:r>
          </w:p>
          <w:p w14:paraId="0CD2F483" w14:textId="1C1DF9F1" w:rsidR="004944E1" w:rsidRPr="004944E1" w:rsidRDefault="004944E1" w:rsidP="004944E1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4944E1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Уметь:</w:t>
            </w:r>
            <w:r w:rsidRPr="004944E1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применять инструменты контроля содержания и управления изменениями в проекте, реализовывать мероприятия, необходимые для управления проектами.</w:t>
            </w:r>
          </w:p>
          <w:p w14:paraId="70080628" w14:textId="169BF6B6" w:rsidR="004944E1" w:rsidRPr="004944E1" w:rsidRDefault="004944E1" w:rsidP="004944E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7C379E" w:rsidRPr="00D71B9D" w14:paraId="7600B74F" w14:textId="77777777" w:rsidTr="007C379E">
        <w:trPr>
          <w:trHeight w:val="20"/>
        </w:trPr>
        <w:tc>
          <w:tcPr>
            <w:tcW w:w="993" w:type="dxa"/>
            <w:vMerge w:val="restart"/>
            <w:tcBorders>
              <w:left w:val="single" w:sz="4" w:space="0" w:color="000000"/>
            </w:tcBorders>
          </w:tcPr>
          <w:p w14:paraId="28808A16" w14:textId="18D7DB81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highlight w:val="yellow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  <w:t>ОПК-4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</w:tcPr>
          <w:p w14:paraId="663E468E" w14:textId="31B02A90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 xml:space="preserve">Способен использовать современные информационные технологии и </w:t>
            </w: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6F38968C" w14:textId="68F87B84" w:rsidR="007C379E" w:rsidRPr="00D71B9D" w:rsidRDefault="007C379E" w:rsidP="005C776F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Использует современные информационные технологии и</w:t>
            </w:r>
          </w:p>
          <w:p w14:paraId="68F46534" w14:textId="77777777" w:rsidR="007C379E" w:rsidRPr="00D71B9D" w:rsidRDefault="007C379E" w:rsidP="005C776F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компьютерные системы</w:t>
            </w:r>
          </w:p>
          <w:p w14:paraId="373A8D27" w14:textId="77777777" w:rsidR="007C379E" w:rsidRPr="00D71B9D" w:rsidRDefault="007C379E" w:rsidP="005C776F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при решении задач профессиональной деятельности.</w:t>
            </w:r>
          </w:p>
          <w:p w14:paraId="7E25AA3F" w14:textId="39CAB082" w:rsidR="007C379E" w:rsidRPr="00D71B9D" w:rsidRDefault="007C379E" w:rsidP="007C379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14:paraId="07A568DD" w14:textId="57E5ABDD" w:rsidR="007C379E" w:rsidRPr="00D71B9D" w:rsidRDefault="007C379E" w:rsidP="005C776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современные информационные технологии контроля в сфере развития экономики.</w:t>
            </w:r>
          </w:p>
          <w:p w14:paraId="06012BFA" w14:textId="2CBB15F3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 xml:space="preserve">применять цифровые </w:t>
            </w:r>
            <w:r w:rsidRPr="00D71B9D">
              <w:rPr>
                <w:rFonts w:ascii="Times New Roman" w:eastAsia="Calibri" w:hAnsi="Times New Roman" w:cs="Times New Roman"/>
                <w:bCs/>
              </w:rPr>
              <w:lastRenderedPageBreak/>
              <w:t>технологии контроля в сфере развития экономики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для решения профессиональных задач</w:t>
            </w:r>
          </w:p>
        </w:tc>
      </w:tr>
      <w:tr w:rsidR="007C379E" w:rsidRPr="00D71B9D" w14:paraId="7E758EBD" w14:textId="77777777" w:rsidTr="007C379E">
        <w:trPr>
          <w:trHeight w:val="2066"/>
        </w:trPr>
        <w:tc>
          <w:tcPr>
            <w:tcW w:w="993" w:type="dxa"/>
            <w:vMerge/>
            <w:tcBorders>
              <w:left w:val="single" w:sz="4" w:space="0" w:color="000000"/>
            </w:tcBorders>
          </w:tcPr>
          <w:p w14:paraId="7BF2F6B6" w14:textId="77777777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</w:tcPr>
          <w:p w14:paraId="32EFA5AB" w14:textId="77777777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171373FE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Отбирает и анализирует информацию,</w:t>
            </w:r>
          </w:p>
          <w:p w14:paraId="6055A50C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размещенную в информационных системах.</w:t>
            </w:r>
          </w:p>
          <w:p w14:paraId="2EB36D36" w14:textId="77777777" w:rsidR="007C379E" w:rsidRPr="00D71B9D" w:rsidRDefault="007C379E" w:rsidP="005C776F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14:paraId="008C38A7" w14:textId="77777777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информационно-аналитическое</w:t>
            </w:r>
          </w:p>
          <w:p w14:paraId="1E661717" w14:textId="77777777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Cs/>
              </w:rPr>
              <w:t>обеспечение контроля в сфере развития экономики.</w:t>
            </w:r>
          </w:p>
          <w:p w14:paraId="4D909E94" w14:textId="77777777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компилировать и анализировать</w:t>
            </w:r>
          </w:p>
          <w:p w14:paraId="34716D29" w14:textId="5DA89190" w:rsidR="007C379E" w:rsidRPr="007C379E" w:rsidRDefault="007C379E" w:rsidP="005C776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Cs/>
              </w:rPr>
              <w:t>информационно-аналитические данные.</w:t>
            </w:r>
          </w:p>
        </w:tc>
      </w:tr>
      <w:tr w:rsidR="007C379E" w:rsidRPr="00D71B9D" w14:paraId="2E5F2B94" w14:textId="77777777" w:rsidTr="007C379E">
        <w:trPr>
          <w:trHeight w:val="227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EF1E87C" w14:textId="77777777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170D8C1" w14:textId="77777777" w:rsidR="007C379E" w:rsidRPr="00D71B9D" w:rsidRDefault="007C379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083F99AB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3. Работает с</w:t>
            </w:r>
          </w:p>
          <w:p w14:paraId="0AF6D904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информационными</w:t>
            </w:r>
          </w:p>
          <w:p w14:paraId="3AF02227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системами, формирует</w:t>
            </w:r>
          </w:p>
          <w:p w14:paraId="295B18BF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необходимый массив</w:t>
            </w:r>
          </w:p>
          <w:p w14:paraId="26D1246A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данных, его обрабатывает</w:t>
            </w:r>
          </w:p>
          <w:p w14:paraId="013839C3" w14:textId="406EC5DB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и формулирует выводы.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BBBF" w14:textId="77777777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цифровые информационные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с</w:t>
            </w:r>
            <w:r w:rsidRPr="00D71B9D">
              <w:rPr>
                <w:rFonts w:ascii="Times New Roman" w:eastAsia="Calibri" w:hAnsi="Times New Roman" w:cs="Times New Roman"/>
                <w:bCs/>
              </w:rPr>
              <w:t>истемы</w:t>
            </w:r>
            <w:r>
              <w:rPr>
                <w:rFonts w:ascii="Times New Roman" w:eastAsia="Calibri" w:hAnsi="Times New Roman" w:cs="Times New Roman"/>
                <w:bCs/>
              </w:rPr>
              <w:t>, массивы данных в сфере развития экономики</w:t>
            </w:r>
          </w:p>
          <w:p w14:paraId="650C928E" w14:textId="7FA15B56" w:rsidR="007C379E" w:rsidRPr="00D71B9D" w:rsidRDefault="007C379E" w:rsidP="007C379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 xml:space="preserve">анализировать информационные потоки и управлять </w:t>
            </w: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необходимым массивом данных, обрабатывать и формулировать выводы.</w:t>
            </w:r>
          </w:p>
        </w:tc>
      </w:tr>
      <w:tr w:rsidR="004F0D36" w:rsidRPr="00D71B9D" w14:paraId="6E54C727" w14:textId="77777777" w:rsidTr="007C379E">
        <w:trPr>
          <w:trHeight w:val="4266"/>
        </w:trPr>
        <w:tc>
          <w:tcPr>
            <w:tcW w:w="993" w:type="dxa"/>
            <w:vMerge w:val="restart"/>
            <w:tcBorders>
              <w:left w:val="single" w:sz="4" w:space="0" w:color="000000"/>
            </w:tcBorders>
          </w:tcPr>
          <w:p w14:paraId="24C89F96" w14:textId="3D60BC59" w:rsidR="004F0D36" w:rsidRPr="00D71B9D" w:rsidRDefault="004F0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  <w:t>ОПК-6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</w:tcPr>
          <w:p w14:paraId="00B9C429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Способен</w:t>
            </w:r>
          </w:p>
          <w:p w14:paraId="71A71852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осуществлять</w:t>
            </w:r>
          </w:p>
          <w:p w14:paraId="30DF6B9A" w14:textId="23593E69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научно-исследовательскую</w:t>
            </w:r>
          </w:p>
          <w:p w14:paraId="062FC5D2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деятельность,</w:t>
            </w:r>
          </w:p>
          <w:p w14:paraId="71C4B8B7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обобщать и</w:t>
            </w:r>
          </w:p>
          <w:p w14:paraId="22EF43DC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критически</w:t>
            </w:r>
          </w:p>
          <w:p w14:paraId="55F1207A" w14:textId="01DE1DC6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оценивать научные</w:t>
            </w:r>
          </w:p>
          <w:p w14:paraId="1E77D8CA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исследования</w:t>
            </w:r>
          </w:p>
          <w:p w14:paraId="76C48982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  <w:p w14:paraId="5605ABB6" w14:textId="4128F631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профессиональной и</w:t>
            </w:r>
          </w:p>
          <w:p w14:paraId="3299428E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смежных</w:t>
            </w:r>
          </w:p>
          <w:p w14:paraId="3F9EF95C" w14:textId="3C9B0878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сферах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44A7E147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1.Анализирует научные разработки контроля в сфере развития экономики.</w:t>
            </w:r>
          </w:p>
          <w:p w14:paraId="777A4BF0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16D3B75D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532E20CF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2BAD7D9E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9B8D6C3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0313D1CF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2A6492F2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6F660FDA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97B090B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50D11D48" w14:textId="21CD2E7F" w:rsidR="004F0D36" w:rsidRPr="00D71B9D" w:rsidRDefault="004F0D36" w:rsidP="007C379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14:paraId="29DCD4E7" w14:textId="141C4D09" w:rsidR="004F0D36" w:rsidRPr="00D71B9D" w:rsidRDefault="004F0D36" w:rsidP="005C776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концептуальные основы контроля в сфере развития экономики.</w:t>
            </w: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C5C0636" w14:textId="00C37B0D" w:rsidR="004F0D36" w:rsidRPr="00D71B9D" w:rsidRDefault="004F0D36" w:rsidP="005C776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анализировать научные разработки по контролю в сфере развития экономики, интерпретировать и использовать научную и статистическую информацию для разработки новых направлений совершенствования существующих методов, инструментов и технологий принятия решений в области контроля в сфере развития экономики.</w:t>
            </w:r>
          </w:p>
          <w:p w14:paraId="015D2B5A" w14:textId="31278D9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4F0D36" w:rsidRPr="00D71B9D" w14:paraId="2850A2CF" w14:textId="77777777" w:rsidTr="007C379E">
        <w:trPr>
          <w:trHeight w:val="2017"/>
        </w:trPr>
        <w:tc>
          <w:tcPr>
            <w:tcW w:w="993" w:type="dxa"/>
            <w:vMerge/>
            <w:tcBorders>
              <w:left w:val="single" w:sz="4" w:space="0" w:color="000000"/>
            </w:tcBorders>
          </w:tcPr>
          <w:p w14:paraId="1FB4DC45" w14:textId="77777777" w:rsidR="004F0D36" w:rsidRPr="00D71B9D" w:rsidRDefault="004F0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</w:tcPr>
          <w:p w14:paraId="787301C7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522FB688" w14:textId="77777777" w:rsidR="007C379E" w:rsidRPr="00D71B9D" w:rsidRDefault="007C379E" w:rsidP="007C379E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2.Критически осмысливает и обобщает существующие научные теории и практики в области контроля в сфере развития экономики.</w:t>
            </w:r>
          </w:p>
          <w:p w14:paraId="6F1830C4" w14:textId="77777777" w:rsidR="004F0D36" w:rsidRPr="00D71B9D" w:rsidRDefault="004F0D36" w:rsidP="00A44F88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14:paraId="246FD411" w14:textId="7777777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основные подходы к сущности контроля в сфере развития экономики.</w:t>
            </w: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1276092" w14:textId="7777777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критически осмысливать и обобщать существующие подходы к сущности контроля в сфере развития экономики.</w:t>
            </w:r>
          </w:p>
          <w:p w14:paraId="0E13CA9D" w14:textId="5602EC9D" w:rsidR="004F0D36" w:rsidRPr="00D71B9D" w:rsidRDefault="004F0D36" w:rsidP="005C776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4F0D36" w:rsidRPr="00D71B9D" w14:paraId="0B1E2D19" w14:textId="77777777" w:rsidTr="007C379E">
        <w:trPr>
          <w:trHeight w:val="2344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CFF2B08" w14:textId="77777777" w:rsidR="004F0D36" w:rsidRPr="00D71B9D" w:rsidRDefault="004F0D3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422A561" w14:textId="77777777" w:rsidR="004F0D36" w:rsidRPr="00D71B9D" w:rsidRDefault="004F0D36" w:rsidP="001739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</w:tcPr>
          <w:p w14:paraId="6F417F10" w14:textId="77777777" w:rsidR="004F0D36" w:rsidRPr="00D71B9D" w:rsidRDefault="004F0D36" w:rsidP="004F0D36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3. Разрабатывает</w:t>
            </w:r>
          </w:p>
          <w:p w14:paraId="3EB4792B" w14:textId="77777777" w:rsidR="004F0D36" w:rsidRPr="00D71B9D" w:rsidRDefault="004F0D36" w:rsidP="004F0D36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предложения по</w:t>
            </w:r>
          </w:p>
          <w:p w14:paraId="602F3B0D" w14:textId="2C993B84" w:rsidR="004F0D36" w:rsidRPr="00D71B9D" w:rsidRDefault="004F0D36" w:rsidP="004F0D36">
            <w:pPr>
              <w:widowControl w:val="0"/>
              <w:spacing w:after="0" w:line="240" w:lineRule="auto"/>
              <w:ind w:left="38"/>
              <w:contextualSpacing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развитию контроля в сфере развития экономики.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F9FD" w14:textId="7777777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Знать: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этапы построения и содержание контроля в сфере развития экономики.</w:t>
            </w:r>
          </w:p>
          <w:p w14:paraId="4C36408B" w14:textId="7777777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/>
                <w:bCs/>
              </w:rPr>
              <w:t xml:space="preserve">Уметь: </w:t>
            </w:r>
            <w:r w:rsidRPr="00D71B9D">
              <w:rPr>
                <w:rFonts w:ascii="Times New Roman" w:eastAsia="Calibri" w:hAnsi="Times New Roman" w:cs="Times New Roman"/>
                <w:bCs/>
              </w:rPr>
              <w:t>обосновывать выбор инструментов и</w:t>
            </w:r>
          </w:p>
          <w:p w14:paraId="5856E1F9" w14:textId="77777777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71B9D">
              <w:rPr>
                <w:rFonts w:ascii="Times New Roman" w:eastAsia="Calibri" w:hAnsi="Times New Roman" w:cs="Times New Roman"/>
                <w:bCs/>
              </w:rPr>
              <w:t>методов анализа, разрабатывать предложения</w:t>
            </w:r>
          </w:p>
          <w:p w14:paraId="0EF94023" w14:textId="1827E041" w:rsidR="004F0D36" w:rsidRPr="00D71B9D" w:rsidRDefault="004F0D36" w:rsidP="004F0D3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71B9D">
              <w:rPr>
                <w:rFonts w:ascii="Times New Roman" w:eastAsia="Calibri" w:hAnsi="Times New Roman" w:cs="Times New Roman"/>
                <w:bCs/>
              </w:rPr>
              <w:t>по совершенствованию контроля в сфере развития экономики.</w:t>
            </w:r>
          </w:p>
        </w:tc>
      </w:tr>
    </w:tbl>
    <w:p w14:paraId="18B8E479" w14:textId="77777777" w:rsidR="005F4606" w:rsidRPr="002618FB" w:rsidRDefault="00F446E4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618FB">
        <w:rPr>
          <w:rFonts w:ascii="Times New Roman" w:hAnsi="Times New Roman"/>
          <w:sz w:val="28"/>
          <w:szCs w:val="28"/>
          <w:lang w:val="ru-RU"/>
        </w:rPr>
        <w:lastRenderedPageBreak/>
        <w:t>3. Место дисциплины в структуре образовательной программы.</w:t>
      </w:r>
    </w:p>
    <w:p w14:paraId="74550442" w14:textId="4922AE31" w:rsidR="000C0190" w:rsidRPr="002618FB" w:rsidRDefault="000C0190" w:rsidP="00913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Дисциплина «</w:t>
      </w:r>
      <w:r w:rsidR="00CC14EE" w:rsidRPr="00CC14EE">
        <w:rPr>
          <w:rFonts w:ascii="Times New Roman" w:hAnsi="Times New Roman" w:cs="Times New Roman"/>
          <w:sz w:val="28"/>
          <w:szCs w:val="28"/>
        </w:rPr>
        <w:t>Контроль в сфере развития экономики</w:t>
      </w:r>
      <w:r w:rsidRPr="002618FB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7C379E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45EF6">
        <w:rPr>
          <w:rFonts w:ascii="Times New Roman" w:hAnsi="Times New Roman" w:cs="Times New Roman"/>
          <w:sz w:val="28"/>
          <w:szCs w:val="28"/>
        </w:rPr>
        <w:t>общепрофессиональных дисциплин</w:t>
      </w:r>
      <w:r w:rsidRPr="002618FB">
        <w:rPr>
          <w:rFonts w:ascii="Times New Roman" w:hAnsi="Times New Roman" w:cs="Times New Roman"/>
          <w:sz w:val="28"/>
          <w:szCs w:val="28"/>
        </w:rPr>
        <w:t xml:space="preserve"> программы магистратуры «Государственный финансовый контроль, управление и аудит в цифровой экономике» для направления подготовки 38.04.09 «Государственный аудит».</w:t>
      </w:r>
      <w:r w:rsidRPr="002618FB">
        <w:rPr>
          <w:rFonts w:ascii="Times New Roman" w:hAnsi="Times New Roman" w:cs="Times New Roman"/>
          <w:sz w:val="28"/>
          <w:szCs w:val="28"/>
        </w:rPr>
        <w:cr/>
      </w:r>
    </w:p>
    <w:p w14:paraId="7D28E3DD" w14:textId="2FE77DEA" w:rsidR="005F4606" w:rsidRDefault="00F446E4" w:rsidP="00393684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618FB"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4BA9989" w14:textId="77777777" w:rsidR="005F4606" w:rsidRPr="002618FB" w:rsidRDefault="00F446E4" w:rsidP="00D71B9D">
      <w:pPr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716"/>
        <w:gridCol w:w="2587"/>
        <w:gridCol w:w="3052"/>
      </w:tblGrid>
      <w:tr w:rsidR="005F4606" w:rsidRPr="002618FB" w14:paraId="6038FCB3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E72D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Вид учебной работы по дисциплине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6AFD" w14:textId="77777777" w:rsidR="005F4606" w:rsidRPr="00D71B9D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Всего</w:t>
            </w:r>
          </w:p>
          <w:p w14:paraId="050223E3" w14:textId="77777777" w:rsidR="005F4606" w:rsidRPr="00D71B9D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(в з/е и часах)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62E1" w14:textId="6BABDDEE" w:rsidR="005F4606" w:rsidRPr="00D71B9D" w:rsidRDefault="00C31FD2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Модуль 3</w:t>
            </w:r>
          </w:p>
          <w:p w14:paraId="08091A0C" w14:textId="77777777" w:rsidR="005F4606" w:rsidRPr="00D71B9D" w:rsidRDefault="00F446E4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lang w:eastAsia="zh-CN"/>
              </w:rPr>
              <w:t>(в часах)</w:t>
            </w:r>
          </w:p>
        </w:tc>
      </w:tr>
      <w:tr w:rsidR="005F4606" w:rsidRPr="002618FB" w14:paraId="0EF8D4FE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33DAA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Общая трудоемкость дисциплины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660A" w14:textId="01CC7711" w:rsidR="005F4606" w:rsidRPr="00D71B9D" w:rsidRDefault="00B967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 з.е., 108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922E" w14:textId="6B32752D" w:rsidR="005F4606" w:rsidRPr="00D71B9D" w:rsidRDefault="00B967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108</w:t>
            </w:r>
          </w:p>
        </w:tc>
      </w:tr>
      <w:tr w:rsidR="005F4606" w:rsidRPr="002618FB" w14:paraId="51D8BC44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C580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Контактная работа -Аудиторные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8A64E" w14:textId="7A680B38" w:rsidR="005F4606" w:rsidRPr="00D71B9D" w:rsidRDefault="00CC1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</w:t>
            </w:r>
            <w:r w:rsidR="00A8201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0B9E7" w14:textId="004A127E" w:rsidR="005F4606" w:rsidRPr="00D71B9D" w:rsidRDefault="00CC1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</w:t>
            </w:r>
            <w:r w:rsidR="00A8201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</w:t>
            </w:r>
          </w:p>
        </w:tc>
      </w:tr>
      <w:tr w:rsidR="005F4606" w:rsidRPr="002618FB" w14:paraId="2BA243DF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6588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Лекции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2CA4D" w14:textId="1A4A6E8A" w:rsidR="005F4606" w:rsidRPr="00D71B9D" w:rsidRDefault="00A820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7D925" w14:textId="17E8A3F6" w:rsidR="005F4606" w:rsidRPr="00D71B9D" w:rsidRDefault="00A820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5F4606" w:rsidRPr="002618FB" w14:paraId="02A48AB7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29D47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Семинары, практические занятия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6968" w14:textId="77777777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B8F5" w14:textId="77777777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</w:tr>
      <w:tr w:rsidR="005F4606" w:rsidRPr="002618FB" w14:paraId="707ABA45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3DC2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Самостоятельная работа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02CEB" w14:textId="23724291" w:rsidR="005F4606" w:rsidRPr="00D71B9D" w:rsidRDefault="00CC1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7</w:t>
            </w:r>
            <w:r w:rsidR="00A8201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2471" w14:textId="7E141287" w:rsidR="005F4606" w:rsidRPr="00D71B9D" w:rsidRDefault="00CC14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7</w:t>
            </w:r>
            <w:r w:rsidR="00A8201B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</w:t>
            </w:r>
          </w:p>
        </w:tc>
      </w:tr>
      <w:tr w:rsidR="005F4606" w:rsidRPr="002618FB" w14:paraId="5BBDB45C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E440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Вид текущего контроля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3668" w14:textId="5B888892" w:rsidR="005F4606" w:rsidRPr="00D71B9D" w:rsidRDefault="00A8201B" w:rsidP="00A820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Контрольная работа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8EE60" w14:textId="68C286AF" w:rsidR="005F4606" w:rsidRPr="00D71B9D" w:rsidRDefault="00A8201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Контрольная работа</w:t>
            </w:r>
          </w:p>
        </w:tc>
      </w:tr>
      <w:tr w:rsidR="005F4606" w:rsidRPr="002618FB" w14:paraId="454D5938" w14:textId="77777777" w:rsidTr="00D71B9D"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254F" w14:textId="77777777" w:rsidR="005F4606" w:rsidRPr="00D71B9D" w:rsidRDefault="00F446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Вид промежуточной аттестации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1327" w14:textId="77777777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Экзамен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95A2" w14:textId="77777777" w:rsidR="005F4606" w:rsidRPr="00D71B9D" w:rsidRDefault="00F446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71B9D">
              <w:rPr>
                <w:rFonts w:ascii="Times New Roman" w:eastAsia="Times New Roman" w:hAnsi="Times New Roman" w:cs="Times New Roman"/>
                <w:lang w:eastAsia="zh-CN"/>
              </w:rPr>
              <w:t>Экзамен</w:t>
            </w:r>
          </w:p>
        </w:tc>
      </w:tr>
    </w:tbl>
    <w:p w14:paraId="206A2989" w14:textId="77777777" w:rsidR="00612AE7" w:rsidRDefault="00612AE7" w:rsidP="003936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36C8F64" w14:textId="4217A6E3" w:rsidR="005F4606" w:rsidRDefault="00F446E4" w:rsidP="0039368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509A146" w14:textId="77777777" w:rsidR="005F4606" w:rsidRPr="002618FB" w:rsidRDefault="00F446E4" w:rsidP="00393684">
      <w:pPr>
        <w:spacing w:after="0" w:line="360" w:lineRule="auto"/>
        <w:ind w:firstLine="709"/>
        <w:jc w:val="both"/>
      </w:pPr>
      <w:r w:rsidRPr="002618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5.1. Содержание дисциплины</w:t>
      </w:r>
    </w:p>
    <w:p w14:paraId="7CA77D3D" w14:textId="2AFD72B1" w:rsidR="007E21D0" w:rsidRDefault="00F446E4" w:rsidP="00D7127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8FB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D60D58">
        <w:rPr>
          <w:rFonts w:ascii="Times New Roman" w:hAnsi="Times New Roman" w:cs="Times New Roman"/>
          <w:b/>
          <w:sz w:val="28"/>
          <w:szCs w:val="28"/>
        </w:rPr>
        <w:t>Концептуальные основы государственного</w:t>
      </w:r>
      <w:r w:rsidR="00D712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D58">
        <w:rPr>
          <w:rFonts w:ascii="Times New Roman" w:hAnsi="Times New Roman" w:cs="Times New Roman"/>
          <w:b/>
          <w:sz w:val="28"/>
          <w:szCs w:val="28"/>
        </w:rPr>
        <w:t>(муниципального</w:t>
      </w:r>
      <w:r w:rsidR="00D71279" w:rsidRPr="00D7127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60D58">
        <w:rPr>
          <w:rFonts w:ascii="Times New Roman" w:hAnsi="Times New Roman" w:cs="Times New Roman"/>
          <w:b/>
          <w:sz w:val="28"/>
          <w:szCs w:val="28"/>
        </w:rPr>
        <w:t>финансового</w:t>
      </w:r>
      <w:r w:rsidR="007E21D0">
        <w:rPr>
          <w:rFonts w:ascii="Times New Roman" w:hAnsi="Times New Roman" w:cs="Times New Roman"/>
          <w:b/>
          <w:sz w:val="28"/>
          <w:szCs w:val="28"/>
        </w:rPr>
        <w:t xml:space="preserve"> контр</w:t>
      </w:r>
      <w:r w:rsidR="00D60D58">
        <w:rPr>
          <w:rFonts w:ascii="Times New Roman" w:hAnsi="Times New Roman" w:cs="Times New Roman"/>
          <w:b/>
          <w:sz w:val="28"/>
          <w:szCs w:val="28"/>
        </w:rPr>
        <w:t>оля</w:t>
      </w:r>
      <w:r w:rsidR="00D71279">
        <w:rPr>
          <w:rFonts w:ascii="Times New Roman" w:hAnsi="Times New Roman" w:cs="Times New Roman"/>
          <w:b/>
          <w:sz w:val="28"/>
          <w:szCs w:val="28"/>
        </w:rPr>
        <w:t xml:space="preserve"> в сфере развития экономики</w:t>
      </w:r>
    </w:p>
    <w:p w14:paraId="0E3D41BE" w14:textId="40509A51" w:rsidR="008D0E81" w:rsidRDefault="0048278D" w:rsidP="00924A2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Предметная область </w:t>
      </w:r>
      <w:r w:rsidRPr="0048278D">
        <w:rPr>
          <w:rFonts w:ascii="Times New Roman" w:hAnsi="Times New Roman" w:cs="Times New Roman"/>
          <w:sz w:val="28"/>
          <w:szCs w:val="28"/>
        </w:rPr>
        <w:t>государственного (муниципального) финансового контроля в сфере развития экономики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D0E81" w:rsidRPr="008D0E81">
        <w:rPr>
          <w:rFonts w:ascii="Times New Roman" w:hAnsi="Times New Roman" w:cs="Times New Roman"/>
          <w:sz w:val="28"/>
          <w:szCs w:val="28"/>
        </w:rPr>
        <w:t xml:space="preserve">Сущность, задачи, функции и </w:t>
      </w:r>
      <w:r w:rsidR="008D0E81" w:rsidRPr="008D0E81">
        <w:rPr>
          <w:rFonts w:ascii="Times New Roman" w:hAnsi="Times New Roman" w:cs="Times New Roman"/>
          <w:sz w:val="28"/>
          <w:szCs w:val="28"/>
        </w:rPr>
        <w:lastRenderedPageBreak/>
        <w:t>принципы</w:t>
      </w:r>
      <w:r w:rsidR="008D0E81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8D0E81" w:rsidRPr="008D0E81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="008D0E81">
        <w:rPr>
          <w:rFonts w:ascii="Times New Roman" w:hAnsi="Times New Roman" w:cs="Times New Roman"/>
          <w:sz w:val="28"/>
          <w:szCs w:val="28"/>
        </w:rPr>
        <w:t xml:space="preserve">. </w:t>
      </w:r>
      <w:r w:rsidR="00924A27" w:rsidRPr="00924A27">
        <w:rPr>
          <w:rFonts w:ascii="Times New Roman" w:hAnsi="Times New Roman" w:cs="Times New Roman"/>
          <w:sz w:val="28"/>
          <w:szCs w:val="28"/>
        </w:rPr>
        <w:t>Инструментарий финансового контроля</w:t>
      </w:r>
      <w:r w:rsidR="00924A27">
        <w:rPr>
          <w:rFonts w:ascii="Times New Roman" w:hAnsi="Times New Roman" w:cs="Times New Roman"/>
          <w:sz w:val="28"/>
          <w:szCs w:val="28"/>
        </w:rPr>
        <w:t xml:space="preserve"> </w:t>
      </w:r>
      <w:r w:rsidR="00924A27" w:rsidRPr="00924A27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="00924A27">
        <w:rPr>
          <w:rFonts w:ascii="Times New Roman" w:hAnsi="Times New Roman" w:cs="Times New Roman"/>
          <w:sz w:val="28"/>
          <w:szCs w:val="28"/>
        </w:rPr>
        <w:t xml:space="preserve">. Анализ современных подходов к </w:t>
      </w:r>
      <w:r w:rsidR="00924A27" w:rsidRPr="00924A27">
        <w:rPr>
          <w:rFonts w:ascii="Times New Roman" w:hAnsi="Times New Roman" w:cs="Times New Roman"/>
          <w:sz w:val="28"/>
          <w:szCs w:val="28"/>
        </w:rPr>
        <w:t>организации и осуществлению финансового контроля</w:t>
      </w:r>
      <w:r w:rsidR="00924A27">
        <w:rPr>
          <w:rFonts w:ascii="Times New Roman" w:hAnsi="Times New Roman" w:cs="Times New Roman"/>
          <w:sz w:val="28"/>
          <w:szCs w:val="28"/>
        </w:rPr>
        <w:t xml:space="preserve"> </w:t>
      </w:r>
      <w:r w:rsidR="00924A27" w:rsidRPr="00924A27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="00924A27">
        <w:rPr>
          <w:rFonts w:ascii="Times New Roman" w:hAnsi="Times New Roman" w:cs="Times New Roman"/>
          <w:sz w:val="28"/>
          <w:szCs w:val="28"/>
        </w:rPr>
        <w:t xml:space="preserve">. Концептуальные </w:t>
      </w:r>
      <w:r w:rsidR="00924A27" w:rsidRPr="00924A27">
        <w:rPr>
          <w:rFonts w:ascii="Times New Roman" w:hAnsi="Times New Roman" w:cs="Times New Roman"/>
          <w:sz w:val="28"/>
          <w:szCs w:val="28"/>
        </w:rPr>
        <w:t>подходы к развитию финансового контроля</w:t>
      </w:r>
      <w:r w:rsidR="00924A27">
        <w:rPr>
          <w:rFonts w:ascii="Times New Roman" w:hAnsi="Times New Roman" w:cs="Times New Roman"/>
          <w:sz w:val="28"/>
          <w:szCs w:val="28"/>
        </w:rPr>
        <w:t xml:space="preserve"> </w:t>
      </w:r>
      <w:r w:rsidR="00924A27" w:rsidRPr="00924A27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="00924A27">
        <w:rPr>
          <w:rFonts w:ascii="Times New Roman" w:hAnsi="Times New Roman" w:cs="Times New Roman"/>
          <w:sz w:val="28"/>
          <w:szCs w:val="28"/>
        </w:rPr>
        <w:t>.</w:t>
      </w:r>
    </w:p>
    <w:p w14:paraId="220A7C76" w14:textId="2BD1F7B9" w:rsidR="008B66CC" w:rsidRDefault="00D71279" w:rsidP="00D7127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279">
        <w:rPr>
          <w:rFonts w:ascii="Times New Roman" w:hAnsi="Times New Roman" w:cs="Times New Roman"/>
          <w:sz w:val="28"/>
          <w:szCs w:val="28"/>
        </w:rPr>
        <w:t>Процедурные аспекты контроля в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71279">
        <w:rPr>
          <w:rFonts w:ascii="Times New Roman" w:hAnsi="Times New Roman" w:cs="Times New Roman"/>
          <w:sz w:val="28"/>
          <w:szCs w:val="28"/>
        </w:rPr>
        <w:t>бюджетной сфере транспорта, дорожного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хозяйства, природопользования, </w:t>
      </w:r>
      <w:r w:rsidRPr="00D71279">
        <w:rPr>
          <w:rFonts w:ascii="Times New Roman" w:hAnsi="Times New Roman" w:cs="Times New Roman"/>
          <w:sz w:val="28"/>
          <w:szCs w:val="28"/>
        </w:rPr>
        <w:t>агропромышленного комплекса, промышленности, связи, 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279">
        <w:rPr>
          <w:rFonts w:ascii="Times New Roman" w:hAnsi="Times New Roman" w:cs="Times New Roman"/>
          <w:sz w:val="28"/>
          <w:szCs w:val="28"/>
        </w:rPr>
        <w:t>технологий, национальной эко</w:t>
      </w:r>
      <w:r>
        <w:rPr>
          <w:rFonts w:ascii="Times New Roman" w:hAnsi="Times New Roman" w:cs="Times New Roman"/>
          <w:sz w:val="28"/>
          <w:szCs w:val="28"/>
        </w:rPr>
        <w:t>номики и регионального развития, основные стратегические документы, которые регулируют данные сферы экономики.</w:t>
      </w:r>
    </w:p>
    <w:p w14:paraId="028D98DF" w14:textId="729721ED" w:rsidR="000954CE" w:rsidRPr="000954CE" w:rsidRDefault="000954CE" w:rsidP="000954C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4CE">
        <w:rPr>
          <w:rFonts w:ascii="Times New Roman" w:hAnsi="Times New Roman" w:cs="Times New Roman"/>
          <w:b/>
          <w:sz w:val="28"/>
          <w:szCs w:val="28"/>
        </w:rPr>
        <w:t>Тема 2. Организационно-методологические основы</w:t>
      </w:r>
      <w:r w:rsidR="00A6724F">
        <w:rPr>
          <w:rFonts w:ascii="Times New Roman" w:hAnsi="Times New Roman" w:cs="Times New Roman"/>
          <w:b/>
          <w:sz w:val="28"/>
          <w:szCs w:val="28"/>
        </w:rPr>
        <w:t xml:space="preserve">, а также основные направления </w:t>
      </w:r>
      <w:r w:rsidR="00A6724F" w:rsidRPr="00A6724F">
        <w:rPr>
          <w:rFonts w:ascii="Times New Roman" w:hAnsi="Times New Roman" w:cs="Times New Roman"/>
          <w:b/>
          <w:sz w:val="28"/>
          <w:szCs w:val="28"/>
        </w:rPr>
        <w:t>контроля в сфере развития экономики</w:t>
      </w:r>
    </w:p>
    <w:p w14:paraId="10EA512C" w14:textId="4A3F7A65" w:rsidR="00B31684" w:rsidRDefault="00A6724F" w:rsidP="00B316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24F">
        <w:rPr>
          <w:rFonts w:ascii="Times New Roman" w:hAnsi="Times New Roman" w:cs="Times New Roman"/>
          <w:sz w:val="28"/>
          <w:szCs w:val="28"/>
        </w:rPr>
        <w:t>Контроль за полнотой и достоверностью отчетности о реализации программно-проектной деятельности в сфере развития экономики.</w:t>
      </w:r>
      <w:r>
        <w:rPr>
          <w:rFonts w:ascii="Times New Roman" w:hAnsi="Times New Roman" w:cs="Times New Roman"/>
          <w:sz w:val="28"/>
          <w:szCs w:val="28"/>
        </w:rPr>
        <w:t xml:space="preserve"> Анализ достижения результатов и показателей</w:t>
      </w:r>
      <w:r w:rsidR="008D799E">
        <w:rPr>
          <w:rFonts w:ascii="Times New Roman" w:hAnsi="Times New Roman" w:cs="Times New Roman"/>
          <w:sz w:val="28"/>
          <w:szCs w:val="28"/>
        </w:rPr>
        <w:t xml:space="preserve">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программ, национальных/федеральных проектов.</w:t>
      </w:r>
      <w:r w:rsidR="008D799E">
        <w:rPr>
          <w:rFonts w:ascii="Times New Roman" w:hAnsi="Times New Roman" w:cs="Times New Roman"/>
          <w:sz w:val="28"/>
          <w:szCs w:val="28"/>
        </w:rPr>
        <w:t xml:space="preserve"> </w:t>
      </w:r>
      <w:r w:rsidR="008D799E" w:rsidRPr="008D799E">
        <w:rPr>
          <w:rFonts w:ascii="Times New Roman" w:hAnsi="Times New Roman" w:cs="Times New Roman"/>
          <w:sz w:val="28"/>
          <w:szCs w:val="28"/>
        </w:rPr>
        <w:t xml:space="preserve">Оценка влияния </w:t>
      </w:r>
      <w:r w:rsidR="008D799E">
        <w:rPr>
          <w:rFonts w:ascii="Times New Roman" w:hAnsi="Times New Roman" w:cs="Times New Roman"/>
          <w:sz w:val="28"/>
          <w:szCs w:val="28"/>
        </w:rPr>
        <w:t xml:space="preserve">результатов и </w:t>
      </w:r>
      <w:r w:rsidR="008D799E" w:rsidRPr="008D799E">
        <w:rPr>
          <w:rFonts w:ascii="Times New Roman" w:hAnsi="Times New Roman" w:cs="Times New Roman"/>
          <w:sz w:val="28"/>
          <w:szCs w:val="28"/>
        </w:rPr>
        <w:t>показателей результативности, установленных при предоставлении средств из федерального бюджета на целевые показатели реализации мероп</w:t>
      </w:r>
      <w:r w:rsidR="008D799E">
        <w:rPr>
          <w:rFonts w:ascii="Times New Roman" w:hAnsi="Times New Roman" w:cs="Times New Roman"/>
          <w:sz w:val="28"/>
          <w:szCs w:val="28"/>
        </w:rPr>
        <w:t>риятий государс</w:t>
      </w:r>
      <w:r w:rsidR="007761CF">
        <w:rPr>
          <w:rFonts w:ascii="Times New Roman" w:hAnsi="Times New Roman" w:cs="Times New Roman"/>
          <w:sz w:val="28"/>
          <w:szCs w:val="28"/>
        </w:rPr>
        <w:t>твенных программ и национальных</w:t>
      </w:r>
      <w:r w:rsidR="008D799E" w:rsidRPr="008D799E">
        <w:rPr>
          <w:rFonts w:ascii="Times New Roman" w:hAnsi="Times New Roman" w:cs="Times New Roman"/>
          <w:sz w:val="28"/>
          <w:szCs w:val="28"/>
        </w:rPr>
        <w:t xml:space="preserve"> (федеральных проектов, комплексах процессных мероприятий).</w:t>
      </w:r>
      <w:r w:rsidR="00700CFE">
        <w:rPr>
          <w:rFonts w:ascii="Times New Roman" w:hAnsi="Times New Roman" w:cs="Times New Roman"/>
          <w:sz w:val="28"/>
          <w:szCs w:val="28"/>
        </w:rPr>
        <w:t xml:space="preserve"> </w:t>
      </w:r>
      <w:r w:rsidR="00700CFE" w:rsidRPr="00700CFE">
        <w:rPr>
          <w:rFonts w:ascii="Times New Roman" w:hAnsi="Times New Roman" w:cs="Times New Roman"/>
          <w:sz w:val="28"/>
          <w:szCs w:val="28"/>
        </w:rPr>
        <w:t xml:space="preserve">Анализ источников поступления в </w:t>
      </w:r>
      <w:r w:rsidR="00700CFE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700CFE" w:rsidRPr="00700CFE">
        <w:rPr>
          <w:rFonts w:ascii="Times New Roman" w:hAnsi="Times New Roman" w:cs="Times New Roman"/>
          <w:sz w:val="28"/>
          <w:szCs w:val="28"/>
        </w:rPr>
        <w:t xml:space="preserve">о достижении </w:t>
      </w:r>
      <w:r w:rsidR="00700CFE">
        <w:rPr>
          <w:rFonts w:ascii="Times New Roman" w:hAnsi="Times New Roman" w:cs="Times New Roman"/>
          <w:sz w:val="28"/>
          <w:szCs w:val="28"/>
        </w:rPr>
        <w:t>результатов и показателей</w:t>
      </w:r>
      <w:r w:rsidR="00700CFE" w:rsidRPr="00700CFE">
        <w:rPr>
          <w:rFonts w:ascii="Times New Roman" w:hAnsi="Times New Roman" w:cs="Times New Roman"/>
          <w:sz w:val="28"/>
          <w:szCs w:val="28"/>
        </w:rPr>
        <w:t xml:space="preserve"> государственных программ, на</w:t>
      </w:r>
      <w:r w:rsidR="00700CFE">
        <w:rPr>
          <w:rFonts w:ascii="Times New Roman" w:hAnsi="Times New Roman" w:cs="Times New Roman"/>
          <w:sz w:val="28"/>
          <w:szCs w:val="28"/>
        </w:rPr>
        <w:t>циональных/федеральных проектов</w:t>
      </w:r>
      <w:r w:rsidR="00700CFE" w:rsidRPr="00700CFE">
        <w:rPr>
          <w:rFonts w:ascii="Times New Roman" w:hAnsi="Times New Roman" w:cs="Times New Roman"/>
          <w:sz w:val="28"/>
          <w:szCs w:val="28"/>
        </w:rPr>
        <w:t>, а также оценка достоверности данной информации.</w:t>
      </w:r>
      <w:r w:rsidR="008B632E">
        <w:rPr>
          <w:rFonts w:ascii="Times New Roman" w:hAnsi="Times New Roman" w:cs="Times New Roman"/>
          <w:sz w:val="28"/>
          <w:szCs w:val="28"/>
        </w:rPr>
        <w:t xml:space="preserve"> </w:t>
      </w:r>
      <w:r w:rsidR="008B632E" w:rsidRPr="008B632E">
        <w:rPr>
          <w:rFonts w:ascii="Times New Roman" w:hAnsi="Times New Roman" w:cs="Times New Roman"/>
          <w:sz w:val="28"/>
          <w:szCs w:val="28"/>
        </w:rPr>
        <w:t xml:space="preserve">Отражение мероприятий в федеральной адресной инвестиционной программе (пообъектное распределение бюджетных ассигнований), представление </w:t>
      </w:r>
      <w:r w:rsidR="008B632E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8B632E" w:rsidRPr="008B632E">
        <w:rPr>
          <w:rFonts w:ascii="Times New Roman" w:hAnsi="Times New Roman" w:cs="Times New Roman"/>
          <w:sz w:val="28"/>
          <w:szCs w:val="28"/>
        </w:rPr>
        <w:t>об объектах капитального строительства, мероприятиях (укрупненных инвестиционных проектах), объектах недвижимого имущества, включенных в адресную программу</w:t>
      </w:r>
      <w:r w:rsidR="008B632E">
        <w:rPr>
          <w:rFonts w:ascii="Times New Roman" w:hAnsi="Times New Roman" w:cs="Times New Roman"/>
          <w:sz w:val="28"/>
          <w:szCs w:val="28"/>
        </w:rPr>
        <w:t>.</w:t>
      </w:r>
      <w:r w:rsidR="00B31684">
        <w:rPr>
          <w:rFonts w:ascii="Times New Roman" w:hAnsi="Times New Roman" w:cs="Times New Roman"/>
          <w:sz w:val="28"/>
          <w:szCs w:val="28"/>
        </w:rPr>
        <w:t xml:space="preserve"> Механизм предоставления бюджетных средств в форме целевых субсидий, а также субсидий </w:t>
      </w:r>
      <w:r w:rsidR="00B31684" w:rsidRPr="00B31684">
        <w:rPr>
          <w:rFonts w:ascii="Times New Roman" w:hAnsi="Times New Roman" w:cs="Times New Roman"/>
          <w:sz w:val="28"/>
          <w:szCs w:val="28"/>
        </w:rPr>
        <w:t>на выполнение государственного (муниципального) задания</w:t>
      </w:r>
      <w:r w:rsidR="00B31684">
        <w:rPr>
          <w:rFonts w:ascii="Times New Roman" w:hAnsi="Times New Roman" w:cs="Times New Roman"/>
          <w:sz w:val="28"/>
          <w:szCs w:val="28"/>
        </w:rPr>
        <w:t>.</w:t>
      </w:r>
    </w:p>
    <w:p w14:paraId="5E9064C6" w14:textId="77777777" w:rsidR="0048278D" w:rsidRDefault="00700CFE" w:rsidP="004827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CFE">
        <w:rPr>
          <w:rFonts w:ascii="Times New Roman" w:hAnsi="Times New Roman" w:cs="Times New Roman"/>
          <w:sz w:val="28"/>
          <w:szCs w:val="28"/>
        </w:rPr>
        <w:lastRenderedPageBreak/>
        <w:t>Контроль за использованием средств, предоставленных из федерального бюджета, получателями субсидий, а также средств, предоставленных в форме межбюджетных трансфертов, бюджетных кредитов</w:t>
      </w:r>
      <w:r w:rsidR="00A8201B">
        <w:rPr>
          <w:rFonts w:ascii="Times New Roman" w:hAnsi="Times New Roman" w:cs="Times New Roman"/>
          <w:sz w:val="28"/>
          <w:szCs w:val="28"/>
        </w:rPr>
        <w:t xml:space="preserve"> </w:t>
      </w:r>
      <w:r w:rsidR="00A8201B" w:rsidRPr="00A8201B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Pr="00700CFE">
        <w:rPr>
          <w:rFonts w:ascii="Times New Roman" w:hAnsi="Times New Roman" w:cs="Times New Roman"/>
          <w:sz w:val="28"/>
          <w:szCs w:val="28"/>
        </w:rPr>
        <w:t>.</w:t>
      </w:r>
      <w:r w:rsidR="005B158E">
        <w:rPr>
          <w:rFonts w:ascii="Times New Roman" w:hAnsi="Times New Roman" w:cs="Times New Roman"/>
          <w:sz w:val="28"/>
          <w:szCs w:val="28"/>
        </w:rPr>
        <w:t xml:space="preserve"> </w:t>
      </w:r>
      <w:r w:rsidR="005B158E" w:rsidRPr="005B158E">
        <w:rPr>
          <w:rFonts w:ascii="Times New Roman" w:hAnsi="Times New Roman" w:cs="Times New Roman"/>
          <w:sz w:val="28"/>
          <w:szCs w:val="28"/>
        </w:rPr>
        <w:t xml:space="preserve">Соблюдение условий, </w:t>
      </w:r>
      <w:r w:rsidR="005B158E">
        <w:rPr>
          <w:rFonts w:ascii="Times New Roman" w:hAnsi="Times New Roman" w:cs="Times New Roman"/>
          <w:sz w:val="28"/>
          <w:szCs w:val="28"/>
        </w:rPr>
        <w:t xml:space="preserve">целей и порядка предоставления </w:t>
      </w:r>
      <w:r w:rsidR="005B158E" w:rsidRPr="005B158E">
        <w:rPr>
          <w:rFonts w:ascii="Times New Roman" w:hAnsi="Times New Roman" w:cs="Times New Roman"/>
          <w:sz w:val="28"/>
          <w:szCs w:val="28"/>
        </w:rPr>
        <w:t>и расходования средств межбюджетных трансфертов</w:t>
      </w:r>
      <w:r w:rsidR="005B158E">
        <w:rPr>
          <w:rFonts w:ascii="Times New Roman" w:hAnsi="Times New Roman" w:cs="Times New Roman"/>
          <w:sz w:val="28"/>
          <w:szCs w:val="28"/>
        </w:rPr>
        <w:t xml:space="preserve">, установленных соглашениями </w:t>
      </w:r>
      <w:r w:rsidR="005B158E" w:rsidRPr="005B158E">
        <w:rPr>
          <w:rFonts w:ascii="Times New Roman" w:hAnsi="Times New Roman" w:cs="Times New Roman"/>
          <w:sz w:val="28"/>
          <w:szCs w:val="28"/>
        </w:rPr>
        <w:t>о предоставлении и целевом использовании субсидий.</w:t>
      </w:r>
      <w:r w:rsidR="008B632E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8B632E" w:rsidRPr="008B632E">
        <w:rPr>
          <w:rFonts w:ascii="Times New Roman" w:hAnsi="Times New Roman" w:cs="Times New Roman"/>
          <w:sz w:val="28"/>
          <w:szCs w:val="28"/>
        </w:rPr>
        <w:t xml:space="preserve"> исполнения соглашений о реализации на территории субъекта Российской Федерации мероприятий (результатов) государственных программ субъекта Рос</w:t>
      </w:r>
      <w:r w:rsidR="008B632E">
        <w:rPr>
          <w:rFonts w:ascii="Times New Roman" w:hAnsi="Times New Roman" w:cs="Times New Roman"/>
          <w:sz w:val="28"/>
          <w:szCs w:val="28"/>
        </w:rPr>
        <w:t xml:space="preserve">сийской Федерации, в том числе </w:t>
      </w:r>
      <w:r w:rsidR="008B632E" w:rsidRPr="008B632E">
        <w:rPr>
          <w:rFonts w:ascii="Times New Roman" w:hAnsi="Times New Roman" w:cs="Times New Roman"/>
          <w:sz w:val="28"/>
          <w:szCs w:val="28"/>
        </w:rPr>
        <w:t>в части достижения целей, показат</w:t>
      </w:r>
      <w:r w:rsidR="008B632E">
        <w:rPr>
          <w:rFonts w:ascii="Times New Roman" w:hAnsi="Times New Roman" w:cs="Times New Roman"/>
          <w:sz w:val="28"/>
          <w:szCs w:val="28"/>
        </w:rPr>
        <w:t xml:space="preserve">елей государственной программы </w:t>
      </w:r>
      <w:r w:rsidR="008B632E" w:rsidRPr="008B632E">
        <w:rPr>
          <w:rFonts w:ascii="Times New Roman" w:hAnsi="Times New Roman" w:cs="Times New Roman"/>
          <w:sz w:val="28"/>
          <w:szCs w:val="28"/>
        </w:rPr>
        <w:t>по реализуемым мероприятиям.</w:t>
      </w:r>
      <w:r w:rsidR="00962615">
        <w:rPr>
          <w:rFonts w:ascii="Times New Roman" w:hAnsi="Times New Roman" w:cs="Times New Roman"/>
          <w:sz w:val="28"/>
          <w:szCs w:val="28"/>
        </w:rPr>
        <w:t xml:space="preserve"> </w:t>
      </w:r>
      <w:r w:rsidR="004B141C">
        <w:rPr>
          <w:rFonts w:ascii="Times New Roman" w:hAnsi="Times New Roman" w:cs="Times New Roman"/>
          <w:sz w:val="28"/>
          <w:szCs w:val="28"/>
        </w:rPr>
        <w:t>Мониторинг</w:t>
      </w:r>
      <w:r w:rsidR="00962615" w:rsidRPr="00962615">
        <w:rPr>
          <w:rFonts w:ascii="Times New Roman" w:hAnsi="Times New Roman" w:cs="Times New Roman"/>
          <w:sz w:val="28"/>
          <w:szCs w:val="28"/>
        </w:rPr>
        <w:t xml:space="preserve"> и формирование отчетности по достижению целей, показателей и мероприятий (результатов) в субъекте Российской Федерации и (или) муниципальных образованиях, расположенных на территории субъекта Российской Федерации.</w:t>
      </w:r>
      <w:r w:rsidR="003202E8">
        <w:rPr>
          <w:rFonts w:ascii="Times New Roman" w:hAnsi="Times New Roman" w:cs="Times New Roman"/>
          <w:sz w:val="28"/>
          <w:szCs w:val="28"/>
        </w:rPr>
        <w:t xml:space="preserve"> Контроль в сфере закупок </w:t>
      </w:r>
      <w:r w:rsidR="003202E8" w:rsidRPr="003202E8">
        <w:rPr>
          <w:rFonts w:ascii="Times New Roman" w:hAnsi="Times New Roman" w:cs="Times New Roman"/>
          <w:sz w:val="28"/>
          <w:szCs w:val="28"/>
        </w:rPr>
        <w:t>товаров, работ, услуг для обеспечения государственных и муниципальных</w:t>
      </w:r>
      <w:r w:rsidR="003202E8">
        <w:rPr>
          <w:rFonts w:ascii="Times New Roman" w:hAnsi="Times New Roman" w:cs="Times New Roman"/>
          <w:sz w:val="28"/>
          <w:szCs w:val="28"/>
        </w:rPr>
        <w:t xml:space="preserve"> </w:t>
      </w:r>
      <w:r w:rsidR="003202E8" w:rsidRPr="003202E8">
        <w:rPr>
          <w:rFonts w:ascii="Times New Roman" w:hAnsi="Times New Roman" w:cs="Times New Roman"/>
          <w:sz w:val="28"/>
          <w:szCs w:val="28"/>
        </w:rPr>
        <w:t>нужд</w:t>
      </w:r>
      <w:r w:rsidR="00A8201B">
        <w:rPr>
          <w:rFonts w:ascii="Times New Roman" w:hAnsi="Times New Roman" w:cs="Times New Roman"/>
          <w:sz w:val="28"/>
          <w:szCs w:val="28"/>
        </w:rPr>
        <w:t xml:space="preserve"> </w:t>
      </w:r>
      <w:r w:rsidR="00A8201B" w:rsidRPr="00A8201B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="003202E8" w:rsidRPr="003202E8">
        <w:rPr>
          <w:rFonts w:ascii="Times New Roman" w:hAnsi="Times New Roman" w:cs="Times New Roman"/>
          <w:sz w:val="28"/>
          <w:szCs w:val="28"/>
        </w:rPr>
        <w:t>.</w:t>
      </w:r>
      <w:r w:rsidR="003E0726">
        <w:rPr>
          <w:rFonts w:ascii="Times New Roman" w:hAnsi="Times New Roman" w:cs="Times New Roman"/>
          <w:sz w:val="28"/>
          <w:szCs w:val="28"/>
        </w:rPr>
        <w:t xml:space="preserve"> </w:t>
      </w:r>
      <w:r w:rsidR="003E0726" w:rsidRPr="003E0726">
        <w:rPr>
          <w:rFonts w:ascii="Times New Roman" w:hAnsi="Times New Roman" w:cs="Times New Roman"/>
          <w:sz w:val="28"/>
          <w:szCs w:val="28"/>
        </w:rPr>
        <w:t>Соответствие заключенных контрактов (договоров) законодательству Российской Федерации, условиям, установленным по результатам проведенных торгов. Правильное определение предмета и цены контракта (договора), сроков его исполнения.</w:t>
      </w:r>
      <w:r w:rsidR="003E0726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3E0726" w:rsidRPr="003E0726">
        <w:rPr>
          <w:rFonts w:ascii="Times New Roman" w:hAnsi="Times New Roman" w:cs="Times New Roman"/>
          <w:sz w:val="28"/>
          <w:szCs w:val="28"/>
        </w:rPr>
        <w:t xml:space="preserve"> к обоснованию закупок</w:t>
      </w:r>
      <w:r w:rsidR="003E0726">
        <w:rPr>
          <w:rFonts w:ascii="Times New Roman" w:hAnsi="Times New Roman" w:cs="Times New Roman"/>
          <w:sz w:val="28"/>
          <w:szCs w:val="28"/>
        </w:rPr>
        <w:t xml:space="preserve">, </w:t>
      </w:r>
      <w:r w:rsidR="003E0726" w:rsidRPr="003E0726">
        <w:rPr>
          <w:rFonts w:ascii="Times New Roman" w:hAnsi="Times New Roman" w:cs="Times New Roman"/>
          <w:sz w:val="28"/>
          <w:szCs w:val="28"/>
        </w:rPr>
        <w:t>правил</w:t>
      </w:r>
      <w:r w:rsidR="003E0726">
        <w:rPr>
          <w:rFonts w:ascii="Times New Roman" w:hAnsi="Times New Roman" w:cs="Times New Roman"/>
          <w:sz w:val="28"/>
          <w:szCs w:val="28"/>
        </w:rPr>
        <w:t>а</w:t>
      </w:r>
      <w:r w:rsidR="003E0726" w:rsidRPr="003E0726">
        <w:rPr>
          <w:rFonts w:ascii="Times New Roman" w:hAnsi="Times New Roman" w:cs="Times New Roman"/>
          <w:sz w:val="28"/>
          <w:szCs w:val="28"/>
        </w:rPr>
        <w:t xml:space="preserve"> нормирования в сфере закупок</w:t>
      </w:r>
      <w:r w:rsidR="003E0726">
        <w:rPr>
          <w:rFonts w:ascii="Times New Roman" w:hAnsi="Times New Roman" w:cs="Times New Roman"/>
          <w:sz w:val="28"/>
          <w:szCs w:val="28"/>
        </w:rPr>
        <w:t>, о</w:t>
      </w:r>
      <w:r w:rsidR="003E0726" w:rsidRPr="003E0726">
        <w:rPr>
          <w:rFonts w:ascii="Times New Roman" w:hAnsi="Times New Roman" w:cs="Times New Roman"/>
          <w:sz w:val="28"/>
          <w:szCs w:val="28"/>
        </w:rPr>
        <w:t>боснование начальной (максимальной) цены контракта</w:t>
      </w:r>
      <w:r w:rsidR="003E0726">
        <w:rPr>
          <w:rFonts w:ascii="Times New Roman" w:hAnsi="Times New Roman" w:cs="Times New Roman"/>
          <w:sz w:val="28"/>
          <w:szCs w:val="28"/>
        </w:rPr>
        <w:t>. Конъюнктурный анализ.</w:t>
      </w:r>
      <w:r w:rsidR="007D7D1E">
        <w:rPr>
          <w:rFonts w:ascii="Times New Roman" w:hAnsi="Times New Roman" w:cs="Times New Roman"/>
          <w:sz w:val="28"/>
          <w:szCs w:val="28"/>
        </w:rPr>
        <w:t xml:space="preserve"> </w:t>
      </w:r>
      <w:r w:rsidR="00DE209D" w:rsidRPr="00DE209D">
        <w:rPr>
          <w:rFonts w:ascii="Times New Roman" w:hAnsi="Times New Roman" w:cs="Times New Roman"/>
          <w:sz w:val="28"/>
          <w:szCs w:val="28"/>
        </w:rPr>
        <w:t>Анализ изменения цены в процессе заключения государственного контракта по итогам проведения конкурсных процедур.</w:t>
      </w:r>
      <w:r w:rsidR="00DE209D">
        <w:rPr>
          <w:rFonts w:ascii="Times New Roman" w:hAnsi="Times New Roman" w:cs="Times New Roman"/>
          <w:sz w:val="28"/>
          <w:szCs w:val="28"/>
        </w:rPr>
        <w:t xml:space="preserve"> </w:t>
      </w:r>
      <w:r w:rsidR="00DE209D" w:rsidRPr="00DE209D">
        <w:rPr>
          <w:rFonts w:ascii="Times New Roman" w:hAnsi="Times New Roman" w:cs="Times New Roman"/>
          <w:sz w:val="28"/>
          <w:szCs w:val="28"/>
        </w:rPr>
        <w:t>Изменение условий государственного контракта при его исполнении, повлекшие существенное изменение цены, либо объема выполняемых работ.</w:t>
      </w:r>
      <w:r w:rsidR="00DE209D">
        <w:rPr>
          <w:rFonts w:ascii="Times New Roman" w:hAnsi="Times New Roman" w:cs="Times New Roman"/>
          <w:sz w:val="28"/>
          <w:szCs w:val="28"/>
        </w:rPr>
        <w:t xml:space="preserve"> </w:t>
      </w:r>
      <w:r w:rsidR="0048278D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48278D" w:rsidRPr="00DE209D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48278D">
        <w:rPr>
          <w:rFonts w:ascii="Times New Roman" w:hAnsi="Times New Roman" w:cs="Times New Roman"/>
          <w:sz w:val="28"/>
          <w:szCs w:val="28"/>
        </w:rPr>
        <w:t xml:space="preserve">объектом контроля </w:t>
      </w:r>
      <w:r w:rsidR="0048278D" w:rsidRPr="00DE209D">
        <w:rPr>
          <w:rFonts w:ascii="Times New Roman" w:hAnsi="Times New Roman" w:cs="Times New Roman"/>
          <w:sz w:val="28"/>
          <w:szCs w:val="28"/>
        </w:rPr>
        <w:t>претензионной работы, наличие документов, подтверждающих принятые меры ответственности при нарушении условий контрактов (договоров/соглашений)</w:t>
      </w:r>
      <w:r w:rsidR="0048278D">
        <w:rPr>
          <w:rFonts w:ascii="Times New Roman" w:hAnsi="Times New Roman" w:cs="Times New Roman"/>
          <w:sz w:val="28"/>
          <w:szCs w:val="28"/>
        </w:rPr>
        <w:t>. Своевременность и полнота</w:t>
      </w:r>
      <w:r w:rsidR="0048278D" w:rsidRPr="00DE209D">
        <w:rPr>
          <w:rFonts w:ascii="Times New Roman" w:hAnsi="Times New Roman" w:cs="Times New Roman"/>
          <w:sz w:val="28"/>
          <w:szCs w:val="28"/>
        </w:rPr>
        <w:t xml:space="preserve"> выполнения подрядчиком обязательств, предусмотренных государственным контрактом.</w:t>
      </w:r>
      <w:r w:rsidR="0048278D">
        <w:rPr>
          <w:rFonts w:ascii="Times New Roman" w:hAnsi="Times New Roman" w:cs="Times New Roman"/>
          <w:sz w:val="28"/>
          <w:szCs w:val="28"/>
        </w:rPr>
        <w:t xml:space="preserve"> </w:t>
      </w:r>
      <w:r w:rsidR="0048278D">
        <w:rPr>
          <w:rFonts w:ascii="Times New Roman" w:hAnsi="Times New Roman" w:cs="Times New Roman"/>
          <w:sz w:val="28"/>
          <w:szCs w:val="28"/>
        </w:rPr>
        <w:lastRenderedPageBreak/>
        <w:t>Признаки</w:t>
      </w:r>
      <w:r w:rsidR="0048278D" w:rsidRPr="00DE209D">
        <w:rPr>
          <w:rFonts w:ascii="Times New Roman" w:hAnsi="Times New Roman" w:cs="Times New Roman"/>
          <w:sz w:val="28"/>
          <w:szCs w:val="28"/>
        </w:rPr>
        <w:t xml:space="preserve"> аффилированности исполнителя, соисполнителя строительного контроля с подрядчиком, субподрядчиком.</w:t>
      </w:r>
      <w:r w:rsidR="004827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1CD459" w14:textId="6476EDC6" w:rsidR="00612AE7" w:rsidRDefault="00612AE7" w:rsidP="006563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B6F625" w14:textId="120DE3A7" w:rsidR="00612AE7" w:rsidRPr="00612AE7" w:rsidRDefault="00612AE7" w:rsidP="00E500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  <w:r w:rsidRPr="00612A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Тема 3. Особенности осуществления контроля в сфере развития экономики</w:t>
      </w:r>
    </w:p>
    <w:p w14:paraId="3BED9276" w14:textId="241880F3" w:rsidR="00612AE7" w:rsidRDefault="00612AE7" w:rsidP="00612AE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7D7D1E">
        <w:rPr>
          <w:rFonts w:ascii="Times New Roman" w:hAnsi="Times New Roman" w:cs="Times New Roman"/>
          <w:sz w:val="28"/>
          <w:szCs w:val="28"/>
        </w:rPr>
        <w:t xml:space="preserve">Контроль использования средств </w:t>
      </w:r>
      <w:r>
        <w:rPr>
          <w:rFonts w:ascii="Times New Roman" w:hAnsi="Times New Roman" w:cs="Times New Roman"/>
          <w:sz w:val="28"/>
          <w:szCs w:val="28"/>
        </w:rPr>
        <w:t xml:space="preserve">Фонда содействия реформированию </w:t>
      </w:r>
      <w:r w:rsidRPr="007D7D1E">
        <w:rPr>
          <w:rFonts w:ascii="Times New Roman" w:hAnsi="Times New Roman" w:cs="Times New Roman"/>
          <w:sz w:val="28"/>
          <w:szCs w:val="28"/>
        </w:rPr>
        <w:t>жилищно-коммунального х</w:t>
      </w:r>
      <w:r>
        <w:rPr>
          <w:rFonts w:ascii="Times New Roman" w:hAnsi="Times New Roman" w:cs="Times New Roman"/>
          <w:sz w:val="28"/>
          <w:szCs w:val="28"/>
        </w:rPr>
        <w:t xml:space="preserve">озяйства (Фонд развития территорий) (далее – Фонд). Контроль коммунальной </w:t>
      </w:r>
      <w:r w:rsidRPr="007D7D1E">
        <w:rPr>
          <w:rFonts w:ascii="Times New Roman" w:hAnsi="Times New Roman" w:cs="Times New Roman"/>
          <w:sz w:val="28"/>
          <w:szCs w:val="28"/>
        </w:rPr>
        <w:t>инфраструктуры.</w:t>
      </w:r>
      <w:r>
        <w:rPr>
          <w:rFonts w:ascii="Times New Roman" w:hAnsi="Times New Roman" w:cs="Times New Roman"/>
          <w:sz w:val="28"/>
          <w:szCs w:val="28"/>
        </w:rPr>
        <w:t xml:space="preserve"> Анализ</w:t>
      </w:r>
      <w:r w:rsidRPr="00C84E95">
        <w:rPr>
          <w:rFonts w:ascii="Times New Roman" w:hAnsi="Times New Roman" w:cs="Times New Roman"/>
          <w:sz w:val="28"/>
          <w:szCs w:val="28"/>
        </w:rPr>
        <w:t xml:space="preserve"> имущества Фонда, сформированного за счет имущественных взносов Российской Федерации (в том числе дополнительных взносов) в целях финансирования модернизации объектов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4E95">
        <w:rPr>
          <w:rFonts w:ascii="Times New Roman" w:hAnsi="Times New Roman" w:cs="Times New Roman"/>
          <w:sz w:val="28"/>
          <w:szCs w:val="28"/>
        </w:rPr>
        <w:t>установленных тарифов, надбавок и (или) тарифов на подключение, обеспечивающих необходимые для реализации производственных программ и инвестиционных программ развития сист</w:t>
      </w:r>
      <w:r>
        <w:rPr>
          <w:rFonts w:ascii="Times New Roman" w:hAnsi="Times New Roman" w:cs="Times New Roman"/>
          <w:sz w:val="28"/>
          <w:szCs w:val="28"/>
        </w:rPr>
        <w:t>емы коммунальной инфраструктуры. Региональные программы субъектов</w:t>
      </w:r>
      <w:r w:rsidRPr="00C84E95">
        <w:rPr>
          <w:rFonts w:ascii="Times New Roman" w:hAnsi="Times New Roman" w:cs="Times New Roman"/>
          <w:sz w:val="28"/>
          <w:szCs w:val="28"/>
        </w:rPr>
        <w:t xml:space="preserve"> Российской Федерации по модернизации системы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 xml:space="preserve">. Механизм концессионных соглашений. </w:t>
      </w:r>
      <w:r w:rsidRPr="00EB32C2">
        <w:rPr>
          <w:rFonts w:ascii="Times New Roman" w:hAnsi="Times New Roman" w:cs="Times New Roman"/>
          <w:sz w:val="28"/>
          <w:szCs w:val="28"/>
        </w:rPr>
        <w:t>Проверка соблюдения иных условий предоставления финансовой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B32C2">
        <w:rPr>
          <w:rFonts w:ascii="Times New Roman" w:hAnsi="Times New Roman" w:cs="Times New Roman"/>
          <w:sz w:val="28"/>
          <w:szCs w:val="28"/>
        </w:rPr>
        <w:t xml:space="preserve"> 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Оценка результата использования средств Фонда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Контроль за реализацией проектов модернизации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Инвестирование временно свободных средств Фонда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Оценка</w:t>
      </w:r>
      <w:r w:rsidRPr="006563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реализации мероприятий по строительству, реконструкции, модернизации объектов инфраструктуры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 w:rsidRPr="006563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наличие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 анализ необходимой документации</w:t>
      </w:r>
      <w:r w:rsidRPr="006563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процедура внесения</w:t>
      </w:r>
      <w:r w:rsidRPr="006563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изменений в до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кументацию и ее переутверждение, строительный контроль, анализ оборудования и материалов, оценка эффективности.</w:t>
      </w:r>
    </w:p>
    <w:p w14:paraId="6B226CEC" w14:textId="4C6C95AD" w:rsidR="00D71279" w:rsidRDefault="00EB32C2" w:rsidP="00E500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Контроль предоставления и использования субсидии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публично-правовым компаниям</w:t>
      </w:r>
      <w:r w:rsidR="00A820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A8201B" w:rsidRPr="00A8201B">
        <w:rPr>
          <w:rFonts w:ascii="Times New Roman" w:hAnsi="Times New Roman" w:cs="Times New Roman"/>
          <w:sz w:val="28"/>
          <w:szCs w:val="28"/>
        </w:rPr>
        <w:t>в сфере развития экономики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К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онтроль финансово-хозяйственной </w:t>
      </w:r>
      <w:r w:rsidRPr="00EB32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деятельности экономических субъектов в сфере развития экономики.</w:t>
      </w:r>
      <w:r w:rsidR="00E8348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83485" w:rsidRPr="00E8348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Анализ нормативных документов по стратегическому планированию деятельности </w:t>
      </w:r>
      <w:r w:rsidR="00E8348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публично-правовых компаний, организационной структуры</w:t>
      </w:r>
      <w:r w:rsidR="00E83485" w:rsidRPr="00E8348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(полномочия отдельных элементов)</w:t>
      </w:r>
      <w:r w:rsidR="00E8348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Оценка</w:t>
      </w:r>
      <w:r w:rsidR="00E5003A" w:rsidRP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основных характеристик деятельности 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публично-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 xml:space="preserve">правовых компаний, в том числе уровень финансового менеджмента. Проверка использования средств, </w:t>
      </w:r>
      <w:r w:rsidR="00E5003A" w:rsidRP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предоставленных публично-правовым компаниям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="00E5003A" w:rsidRP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Анализ 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структуры </w:t>
      </w:r>
      <w:r w:rsidR="00E5003A" w:rsidRP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доходов и расходов </w:t>
      </w:r>
      <w:r w:rsidR="00E5003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публично-правовых компаний.</w:t>
      </w:r>
      <w:r w:rsidR="00B7466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Анализ рискоемкости </w:t>
      </w:r>
      <w:r w:rsidR="00B7466D" w:rsidRPr="00B7466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предоставления субсидий юридическим лицам</w:t>
      </w:r>
      <w:r w:rsidR="00B7466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Оценка эффективности предоставления субсидий юридическим лицам, достижение результата предоставления субсидий, анализ получателя субсидии, соблюдение бюджетных процедур, выполнение требований нормативно-правовых актов.</w:t>
      </w:r>
    </w:p>
    <w:p w14:paraId="7CDF6CF7" w14:textId="4FEB9E29" w:rsidR="00B31684" w:rsidRPr="00231731" w:rsidRDefault="00B31684" w:rsidP="00E500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168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12AE7">
        <w:rPr>
          <w:rFonts w:ascii="Times New Roman" w:hAnsi="Times New Roman" w:cs="Times New Roman"/>
          <w:b/>
          <w:sz w:val="28"/>
          <w:szCs w:val="28"/>
        </w:rPr>
        <w:t>4</w:t>
      </w:r>
      <w:r w:rsidRPr="00B316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231731">
        <w:rPr>
          <w:rFonts w:ascii="Times New Roman" w:hAnsi="Times New Roman" w:cs="Times New Roman"/>
          <w:b/>
          <w:sz w:val="28"/>
          <w:szCs w:val="28"/>
        </w:rPr>
        <w:t>онные системы, которые используются в рамках осуществления контроля</w:t>
      </w:r>
      <w:r w:rsidR="00231731" w:rsidRPr="00231731">
        <w:rPr>
          <w:rFonts w:ascii="Times New Roman" w:hAnsi="Times New Roman" w:cs="Times New Roman"/>
          <w:b/>
          <w:sz w:val="28"/>
          <w:szCs w:val="28"/>
        </w:rPr>
        <w:t xml:space="preserve"> в сфере развития экономики</w:t>
      </w:r>
    </w:p>
    <w:p w14:paraId="22B97FB7" w14:textId="005DBB23" w:rsidR="00D71279" w:rsidRDefault="00231731" w:rsidP="001B58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731">
        <w:rPr>
          <w:rFonts w:ascii="Times New Roman" w:hAnsi="Times New Roman" w:cs="Times New Roman"/>
          <w:sz w:val="28"/>
          <w:szCs w:val="28"/>
        </w:rPr>
        <w:t>Государственная информационная система управления общественными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731">
        <w:rPr>
          <w:rFonts w:ascii="Times New Roman" w:hAnsi="Times New Roman" w:cs="Times New Roman"/>
          <w:sz w:val="28"/>
          <w:szCs w:val="28"/>
        </w:rPr>
        <w:t>финансами «Электронный бюджет».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731">
        <w:rPr>
          <w:rFonts w:ascii="Times New Roman" w:hAnsi="Times New Roman" w:cs="Times New Roman"/>
          <w:sz w:val="28"/>
          <w:szCs w:val="28"/>
        </w:rPr>
        <w:t>Портал государственных программ.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1731">
        <w:rPr>
          <w:rFonts w:ascii="Times New Roman" w:hAnsi="Times New Roman" w:cs="Times New Roman"/>
          <w:sz w:val="28"/>
          <w:szCs w:val="28"/>
        </w:rPr>
        <w:t>Единая информационная система в сфере закупок</w:t>
      </w:r>
      <w:r w:rsidR="001B5893">
        <w:rPr>
          <w:rFonts w:ascii="Times New Roman" w:hAnsi="Times New Roman" w:cs="Times New Roman"/>
          <w:sz w:val="28"/>
          <w:szCs w:val="28"/>
        </w:rPr>
        <w:t xml:space="preserve">. </w:t>
      </w:r>
      <w:r w:rsidR="001B5893" w:rsidRPr="001B5893">
        <w:rPr>
          <w:rFonts w:ascii="Times New Roman" w:hAnsi="Times New Roman" w:cs="Times New Roman"/>
          <w:sz w:val="28"/>
          <w:szCs w:val="28"/>
        </w:rPr>
        <w:t>Государственная автоматизи</w:t>
      </w:r>
      <w:r w:rsidR="001B5893">
        <w:rPr>
          <w:rFonts w:ascii="Times New Roman" w:hAnsi="Times New Roman" w:cs="Times New Roman"/>
          <w:sz w:val="28"/>
          <w:szCs w:val="28"/>
        </w:rPr>
        <w:t xml:space="preserve">рованная информационная система </w:t>
      </w:r>
      <w:r w:rsidR="001B5893" w:rsidRPr="001B5893">
        <w:rPr>
          <w:rFonts w:ascii="Times New Roman" w:hAnsi="Times New Roman" w:cs="Times New Roman"/>
          <w:sz w:val="28"/>
          <w:szCs w:val="28"/>
        </w:rPr>
        <w:t>«Управление».</w:t>
      </w:r>
      <w:r w:rsidR="00DC62EC">
        <w:rPr>
          <w:rFonts w:ascii="Times New Roman" w:hAnsi="Times New Roman" w:cs="Times New Roman"/>
          <w:sz w:val="28"/>
          <w:szCs w:val="28"/>
        </w:rPr>
        <w:t xml:space="preserve"> Официальный сайт</w:t>
      </w:r>
      <w:r w:rsidR="00DC62EC" w:rsidRPr="00DC62EC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государственных (муниципальных) учреждениях</w:t>
      </w:r>
      <w:r w:rsidR="00DC62EC">
        <w:rPr>
          <w:rFonts w:ascii="Times New Roman" w:hAnsi="Times New Roman" w:cs="Times New Roman"/>
          <w:sz w:val="28"/>
          <w:szCs w:val="28"/>
        </w:rPr>
        <w:t>. Портал</w:t>
      </w:r>
      <w:r w:rsidR="00DC62EC" w:rsidRPr="00DC62EC"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финансового аудита</w:t>
      </w:r>
      <w:r w:rsidR="00DC62EC">
        <w:rPr>
          <w:rFonts w:ascii="Times New Roman" w:hAnsi="Times New Roman" w:cs="Times New Roman"/>
          <w:sz w:val="28"/>
          <w:szCs w:val="28"/>
        </w:rPr>
        <w:t>.</w:t>
      </w:r>
    </w:p>
    <w:p w14:paraId="1E0B9F90" w14:textId="77777777" w:rsidR="00F53AE1" w:rsidRDefault="00F53AE1" w:rsidP="00F53A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7E99A1" w14:textId="45D50D95" w:rsidR="005F4606" w:rsidRPr="00D763FA" w:rsidRDefault="00F446E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3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p w14:paraId="5ED89984" w14:textId="77777777" w:rsidR="005F4606" w:rsidRPr="002618FB" w:rsidRDefault="00F446E4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Style w:val="21"/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708"/>
        <w:gridCol w:w="567"/>
        <w:gridCol w:w="567"/>
        <w:gridCol w:w="1134"/>
        <w:gridCol w:w="709"/>
        <w:gridCol w:w="2398"/>
      </w:tblGrid>
      <w:tr w:rsidR="005F4606" w:rsidRPr="002618FB" w14:paraId="7442B8D6" w14:textId="77777777" w:rsidTr="00612AE7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6499A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8C25AF5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 xml:space="preserve">№ </w:t>
            </w: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14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43D1" w14:textId="77777777" w:rsidR="005F4606" w:rsidRPr="00E06942" w:rsidRDefault="005F4606" w:rsidP="00A534D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2ABE8876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2"/>
              </w:rPr>
              <w:t xml:space="preserve">Наименование </w:t>
            </w: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 (разделов) дисциплины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5E10B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5C75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5F4606" w:rsidRPr="002618FB" w14:paraId="6D844914" w14:textId="77777777" w:rsidTr="00345EF6">
        <w:trPr>
          <w:trHeight w:val="41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EB9DCC2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56D16B" w14:textId="77777777" w:rsidR="005F4606" w:rsidRPr="00E06942" w:rsidRDefault="005F4606" w:rsidP="00A534D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CACF8FF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4"/>
              </w:rPr>
              <w:t>Всего</w:t>
            </w:r>
          </w:p>
        </w:tc>
        <w:tc>
          <w:tcPr>
            <w:tcW w:w="226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2D923AF" w14:textId="494B6E7E" w:rsidR="005F4606" w:rsidRPr="00E06942" w:rsidRDefault="00345EF6" w:rsidP="00345EF6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45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7F3AAA44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EDAA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F4606" w:rsidRPr="002618FB" w14:paraId="1B050EE1" w14:textId="77777777" w:rsidTr="00345EF6">
        <w:trPr>
          <w:trHeight w:val="173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6F4788F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BC1B5D3" w14:textId="77777777" w:rsidR="005F4606" w:rsidRPr="00E06942" w:rsidRDefault="005F4606" w:rsidP="00A534D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169627B" w14:textId="77777777" w:rsidR="005F4606" w:rsidRPr="00E06942" w:rsidRDefault="005F4606" w:rsidP="00A534D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2F3C1DB" w14:textId="5D8C35F3" w:rsidR="005F4606" w:rsidRPr="00E06942" w:rsidRDefault="00F446E4" w:rsidP="00CA25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  <w:spacing w:val="-6"/>
              </w:rPr>
              <w:t>Общая</w:t>
            </w:r>
            <w:r w:rsidR="00CA2509">
              <w:rPr>
                <w:rFonts w:ascii="Times New Roman" w:eastAsia="Calibri" w:hAnsi="Times New Roman" w:cs="Times New Roman"/>
                <w:color w:val="000000" w:themeColor="text1"/>
                <w:spacing w:val="-6"/>
              </w:rPr>
              <w:t>, в т;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1C60B8BE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Лекции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459C0938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  <w:spacing w:val="-4"/>
              </w:rPr>
              <w:t xml:space="preserve">Семинары, практические </w:t>
            </w:r>
            <w:r w:rsidRPr="00E06942">
              <w:rPr>
                <w:rFonts w:ascii="Times New Roman" w:eastAsia="Calibri" w:hAnsi="Times New Roman" w:cs="Times New Roman"/>
                <w:color w:val="000000" w:themeColor="text1"/>
                <w:spacing w:val="-2"/>
              </w:rPr>
              <w:t>занятия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textDirection w:val="btLr"/>
          </w:tcPr>
          <w:p w14:paraId="0E1A8C07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A47D" w14:textId="77777777" w:rsidR="005F4606" w:rsidRPr="00E06942" w:rsidRDefault="005F4606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5F4606" w:rsidRPr="002618FB" w14:paraId="724BF02D" w14:textId="77777777" w:rsidTr="00612AE7">
        <w:trPr>
          <w:trHeight w:val="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2C187B72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5C52C27A" w14:textId="28B177C9" w:rsidR="005F4606" w:rsidRPr="00E06942" w:rsidRDefault="00F53AE1" w:rsidP="00A534D7">
            <w:pPr>
              <w:pStyle w:val="af5"/>
              <w:widowControl w:val="0"/>
              <w:spacing w:beforeAutospacing="0" w:after="0" w:afterAutospacing="0"/>
              <w:rPr>
                <w:color w:val="000000" w:themeColor="text1"/>
                <w:sz w:val="22"/>
                <w:szCs w:val="22"/>
              </w:rPr>
            </w:pPr>
            <w:r w:rsidRPr="00E06942">
              <w:rPr>
                <w:color w:val="000000" w:themeColor="text1"/>
                <w:sz w:val="22"/>
                <w:szCs w:val="22"/>
              </w:rPr>
              <w:t>Тема 1. Концептуальные основы государственного (муниципального) финансового контроля в сфере развития экономики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6DFB9A0F" w14:textId="7DE4F83B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852262F" w14:textId="2F42530F" w:rsidR="005F4606" w:rsidRPr="00E06942" w:rsidRDefault="00D71B9D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28FD947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538F4A77" w14:textId="0F833DE7" w:rsidR="005F4606" w:rsidRPr="00E06942" w:rsidRDefault="00D71B9D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B28909F" w14:textId="65470096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F1FD" w14:textId="77777777" w:rsidR="005F4606" w:rsidRPr="00E06942" w:rsidRDefault="00F446E4" w:rsidP="00A534D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Опрос.</w:t>
            </w:r>
          </w:p>
          <w:p w14:paraId="3C9042AA" w14:textId="77777777" w:rsidR="005F4606" w:rsidRPr="00E06942" w:rsidRDefault="00F446E4" w:rsidP="00A534D7">
            <w:pPr>
              <w:keepNext/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Обсуждение дискуссионных вопросов.</w:t>
            </w:r>
          </w:p>
          <w:p w14:paraId="055A3FBD" w14:textId="77777777" w:rsidR="005F4606" w:rsidRPr="00E06942" w:rsidRDefault="00F446E4" w:rsidP="00A534D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Терминологический диктант</w:t>
            </w:r>
          </w:p>
        </w:tc>
      </w:tr>
      <w:tr w:rsidR="005F4606" w:rsidRPr="002618FB" w14:paraId="708CA733" w14:textId="77777777" w:rsidTr="00612AE7">
        <w:trPr>
          <w:trHeight w:val="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649E93A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2.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61AA9458" w14:textId="40DF3C7B" w:rsidR="005F4606" w:rsidRPr="00E06942" w:rsidRDefault="00F53AE1" w:rsidP="00E42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Тема 2. Организационно-методологические основы, а также основные </w:t>
            </w: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направления контроля в сфере развития экономики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6809CDF5" w14:textId="30F7B214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B2F0F9C" w14:textId="38CCD8C1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3776CB2F" w14:textId="76014EBE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35D990C" w14:textId="456E895D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3106D3" w:rsidRPr="00E0694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8C54C6F" w14:textId="26B5A094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0774" w14:textId="77777777" w:rsidR="005F4606" w:rsidRPr="00E06942" w:rsidRDefault="00F446E4" w:rsidP="00A534D7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Опрос. </w:t>
            </w:r>
          </w:p>
          <w:p w14:paraId="22B4D1C5" w14:textId="77777777" w:rsidR="005F4606" w:rsidRPr="00E06942" w:rsidRDefault="00F446E4" w:rsidP="00A534D7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Обсуждение дискуссионных </w:t>
            </w: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вопросов.</w:t>
            </w:r>
          </w:p>
          <w:p w14:paraId="0DE04A3C" w14:textId="77777777" w:rsidR="005F4606" w:rsidRPr="00E06942" w:rsidRDefault="00F446E4" w:rsidP="00A534D7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Решение практических задач</w:t>
            </w:r>
          </w:p>
        </w:tc>
      </w:tr>
      <w:tr w:rsidR="005F4606" w:rsidRPr="002618FB" w14:paraId="161D4D32" w14:textId="77777777" w:rsidTr="00612AE7">
        <w:trPr>
          <w:trHeight w:val="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EF753B3" w14:textId="77777777" w:rsidR="005F4606" w:rsidRPr="00E06942" w:rsidRDefault="00F446E4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73F821E6" w14:textId="50E9FFCA" w:rsidR="005F4606" w:rsidRPr="00E42453" w:rsidRDefault="00E42453" w:rsidP="00E42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42453">
              <w:rPr>
                <w:rFonts w:ascii="Times New Roman" w:eastAsia="Calibri" w:hAnsi="Times New Roman" w:cs="Times New Roman"/>
                <w:color w:val="000000" w:themeColor="text1"/>
              </w:rPr>
              <w:t>Тема 3. Особенности осуществления контроля в сфере развития экономики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11397D01" w14:textId="16A19DCF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657D39FF" w14:textId="662BD217" w:rsidR="005F4606" w:rsidRPr="00E06942" w:rsidRDefault="000006E5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026D30A" w14:textId="49A39353" w:rsidR="005F4606" w:rsidRPr="00E06942" w:rsidRDefault="00B46A5A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C7AF396" w14:textId="446AB8E0" w:rsidR="005F4606" w:rsidRPr="00E06942" w:rsidRDefault="00E42453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3DF89DF" w14:textId="0CD6E644" w:rsidR="005F4606" w:rsidRPr="00E06942" w:rsidRDefault="00A8201B" w:rsidP="00A534D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E03E" w14:textId="77777777" w:rsidR="00E42453" w:rsidRPr="00E06942" w:rsidRDefault="00E42453" w:rsidP="00E42453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Опрос. </w:t>
            </w:r>
          </w:p>
          <w:p w14:paraId="1E37651F" w14:textId="77777777" w:rsidR="00E42453" w:rsidRPr="00E06942" w:rsidRDefault="00E42453" w:rsidP="00E42453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Обсуждение дискуссионных вопросов.</w:t>
            </w:r>
          </w:p>
          <w:p w14:paraId="2D7FAD04" w14:textId="4E2F0B63" w:rsidR="005F4606" w:rsidRPr="00E06942" w:rsidRDefault="00E42453" w:rsidP="00E4245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Решение практических задач</w:t>
            </w:r>
          </w:p>
        </w:tc>
      </w:tr>
      <w:tr w:rsidR="00E42453" w:rsidRPr="002618FB" w14:paraId="3129D495" w14:textId="77777777" w:rsidTr="00612AE7">
        <w:trPr>
          <w:trHeight w:val="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BE8FD61" w14:textId="3A8F5E47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4.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444D42C9" w14:textId="2606A2B8" w:rsidR="00E42453" w:rsidRPr="00E06942" w:rsidRDefault="00E42453" w:rsidP="00E424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И</w:t>
            </w: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нформационные системы, которые используются в рамках осуществления контроля в сфере развития экономики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6307FCF9" w14:textId="7B40DE69" w:rsidR="00E42453" w:rsidRPr="00E06942" w:rsidRDefault="00970320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480C223" w14:textId="09B7CF31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AA47EDA" w14:textId="6B9450B5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33A32546" w14:textId="33E91BA7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4D9AB20" w14:textId="3C8717E5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FCDF" w14:textId="77777777" w:rsidR="00E42453" w:rsidRPr="00E06942" w:rsidRDefault="00E42453" w:rsidP="00E42453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 xml:space="preserve">Опрос. </w:t>
            </w:r>
          </w:p>
          <w:p w14:paraId="0C58AC70" w14:textId="77777777" w:rsidR="00E42453" w:rsidRPr="00E06942" w:rsidRDefault="00E42453" w:rsidP="00E42453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Решение практических задач.</w:t>
            </w:r>
          </w:p>
          <w:p w14:paraId="7D86A30B" w14:textId="40DC0BB8" w:rsidR="00E42453" w:rsidRPr="00E06942" w:rsidRDefault="00E42453" w:rsidP="00E42453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Выполнение практико-ориентированных заданий.</w:t>
            </w:r>
          </w:p>
        </w:tc>
      </w:tr>
      <w:tr w:rsidR="00E42453" w:rsidRPr="002618FB" w14:paraId="0F5D8106" w14:textId="77777777" w:rsidTr="00345EF6">
        <w:trPr>
          <w:trHeight w:val="20"/>
        </w:trPr>
        <w:tc>
          <w:tcPr>
            <w:tcW w:w="567" w:type="dxa"/>
            <w:tcBorders>
              <w:left w:val="single" w:sz="4" w:space="0" w:color="000000"/>
            </w:tcBorders>
          </w:tcPr>
          <w:p w14:paraId="76471029" w14:textId="77777777" w:rsidR="00E42453" w:rsidRPr="00E06942" w:rsidRDefault="00E42453" w:rsidP="00E4245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1F43D93A" w14:textId="77777777" w:rsidR="00E42453" w:rsidRPr="00E06942" w:rsidRDefault="00E42453" w:rsidP="00E42453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В целом по дисциплине</w:t>
            </w: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08F141F1" w14:textId="74B520EA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14:paraId="2A7B730C" w14:textId="4204E9FA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3</w:t>
            </w:r>
            <w:r w:rsidR="00C31FD2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14:paraId="5CF96B8C" w14:textId="0D405DFC" w:rsidR="00E42453" w:rsidRPr="00E06942" w:rsidRDefault="00B46A5A" w:rsidP="00E424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14:paraId="679FD20B" w14:textId="77777777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949D752" w14:textId="22A36DCE" w:rsidR="00E42453" w:rsidRPr="00E06942" w:rsidRDefault="00E42453" w:rsidP="00E424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6942">
              <w:rPr>
                <w:rFonts w:ascii="Times New Roman" w:eastAsia="Calibri" w:hAnsi="Times New Roman" w:cs="Times New Roman"/>
              </w:rPr>
              <w:t>7</w:t>
            </w:r>
            <w:r w:rsidR="00A8201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398" w:type="dxa"/>
            <w:tcBorders>
              <w:left w:val="single" w:sz="4" w:space="0" w:color="000000"/>
              <w:right w:val="single" w:sz="4" w:space="0" w:color="000000"/>
            </w:tcBorders>
          </w:tcPr>
          <w:p w14:paraId="58F3785E" w14:textId="576B2711" w:rsidR="00E42453" w:rsidRPr="00E06942" w:rsidRDefault="00E42453" w:rsidP="00E4245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E06942">
              <w:rPr>
                <w:rFonts w:ascii="Times New Roman" w:eastAsia="Calibri" w:hAnsi="Times New Roman" w:cs="Times New Roman"/>
                <w:color w:val="000000" w:themeColor="text1"/>
              </w:rPr>
              <w:t>Согласно учебному плану: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612AE7">
              <w:rPr>
                <w:rFonts w:ascii="Times New Roman" w:hAnsi="Times New Roman"/>
                <w:color w:val="000000" w:themeColor="text1"/>
              </w:rPr>
              <w:t>контрольная работа</w:t>
            </w:r>
          </w:p>
        </w:tc>
      </w:tr>
      <w:tr w:rsidR="00345EF6" w:rsidRPr="002618FB" w14:paraId="5374C854" w14:textId="77777777" w:rsidTr="00612AE7">
        <w:trPr>
          <w:trHeight w:val="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4D0900F4" w14:textId="77777777" w:rsidR="00345EF6" w:rsidRPr="00E06942" w:rsidRDefault="00345EF6" w:rsidP="00E4245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14:paraId="6D766DED" w14:textId="22460692" w:rsidR="00345EF6" w:rsidRPr="00E06942" w:rsidRDefault="00345EF6" w:rsidP="00E4245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1FD2">
              <w:rPr>
                <w:rFonts w:ascii="Times New Roman" w:eastAsia="Calibri" w:hAnsi="Times New Roman" w:cs="Times New Roman"/>
                <w:color w:val="000000" w:themeColor="text1"/>
              </w:rPr>
              <w:t>Итого в %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14:paraId="7363FC67" w14:textId="77777777" w:rsidR="00345EF6" w:rsidRPr="00C31FD2" w:rsidRDefault="00345EF6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5DD6FD6B" w14:textId="1F10E93F" w:rsidR="00345EF6" w:rsidRPr="00C31FD2" w:rsidRDefault="00C31FD2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30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14:paraId="1BC4D168" w14:textId="28DE41D8" w:rsidR="00345EF6" w:rsidRPr="00C31FD2" w:rsidRDefault="00C31FD2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25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14:paraId="68A24CF5" w14:textId="220D2262" w:rsidR="00345EF6" w:rsidRPr="00C31FD2" w:rsidRDefault="00C31FD2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56F4C77" w14:textId="5246B541" w:rsidR="00345EF6" w:rsidRPr="00C31FD2" w:rsidRDefault="00C31FD2" w:rsidP="00E424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70</w:t>
            </w:r>
          </w:p>
        </w:tc>
        <w:tc>
          <w:tcPr>
            <w:tcW w:w="2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3592" w14:textId="77777777" w:rsidR="00345EF6" w:rsidRPr="00E06942" w:rsidRDefault="00345EF6" w:rsidP="00E4245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14:paraId="48CDA1BA" w14:textId="77777777" w:rsidR="00B46630" w:rsidRPr="00D0078E" w:rsidRDefault="00B46630" w:rsidP="00B46630">
      <w:pPr>
        <w:pStyle w:val="af6"/>
        <w:keepNext/>
        <w:ind w:left="0"/>
        <w:jc w:val="both"/>
        <w:rPr>
          <w:sz w:val="22"/>
          <w:szCs w:val="22"/>
        </w:rPr>
      </w:pPr>
      <w:r w:rsidRPr="00D0078E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E7268D9" w14:textId="77777777" w:rsidR="005F4606" w:rsidRDefault="005F4606">
      <w:pPr>
        <w:pStyle w:val="af0"/>
        <w:ind w:firstLine="709"/>
        <w:jc w:val="both"/>
        <w:rPr>
          <w:color w:val="000000" w:themeColor="text1"/>
          <w:szCs w:val="28"/>
        </w:rPr>
      </w:pPr>
    </w:p>
    <w:p w14:paraId="136DB8D5" w14:textId="77777777" w:rsidR="00612AE7" w:rsidRPr="00612AE7" w:rsidRDefault="00612AE7" w:rsidP="00612AE7">
      <w:pPr>
        <w:pStyle w:val="af1"/>
        <w:rPr>
          <w:lang w:eastAsia="ru-RU"/>
        </w:rPr>
      </w:pPr>
    </w:p>
    <w:p w14:paraId="662D27B8" w14:textId="77777777" w:rsidR="005F4606" w:rsidRPr="002618FB" w:rsidRDefault="00F446E4">
      <w:pPr>
        <w:pStyle w:val="af0"/>
        <w:jc w:val="both"/>
        <w:rPr>
          <w:color w:val="000000" w:themeColor="text1"/>
          <w:szCs w:val="28"/>
        </w:rPr>
      </w:pPr>
      <w:r w:rsidRPr="002618FB">
        <w:rPr>
          <w:color w:val="000000" w:themeColor="text1"/>
          <w:szCs w:val="28"/>
        </w:rPr>
        <w:t xml:space="preserve">5.3. Содержание семинарских занятий </w:t>
      </w:r>
    </w:p>
    <w:p w14:paraId="6D59A458" w14:textId="77777777" w:rsidR="005F4606" w:rsidRPr="002618FB" w:rsidRDefault="00F446E4">
      <w:pPr>
        <w:pStyle w:val="af0"/>
        <w:ind w:firstLine="709"/>
        <w:jc w:val="right"/>
        <w:rPr>
          <w:b w:val="0"/>
          <w:bCs/>
          <w:color w:val="000000" w:themeColor="text1"/>
          <w:szCs w:val="28"/>
        </w:rPr>
      </w:pPr>
      <w:r w:rsidRPr="002618FB">
        <w:rPr>
          <w:b w:val="0"/>
          <w:bCs/>
          <w:color w:val="000000" w:themeColor="text1"/>
          <w:szCs w:val="28"/>
        </w:rPr>
        <w:t>Таблица 4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5386"/>
        <w:gridCol w:w="1843"/>
      </w:tblGrid>
      <w:tr w:rsidR="005F4606" w:rsidRPr="00970320" w14:paraId="765524D1" w14:textId="77777777" w:rsidTr="00987E29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B064" w14:textId="77777777" w:rsidR="005F4606" w:rsidRPr="00970320" w:rsidRDefault="00F446E4" w:rsidP="003106D3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BFE0" w14:textId="77777777" w:rsidR="005F4606" w:rsidRPr="00970320" w:rsidRDefault="00F446E4" w:rsidP="003106D3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b/>
                <w:color w:val="000000" w:themeColor="text1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BC28" w14:textId="77777777" w:rsidR="005F4606" w:rsidRPr="00970320" w:rsidRDefault="00F446E4" w:rsidP="003106D3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b/>
                <w:color w:val="000000" w:themeColor="text1"/>
              </w:rPr>
              <w:t>Формы проведения занятий</w:t>
            </w:r>
          </w:p>
        </w:tc>
      </w:tr>
      <w:tr w:rsidR="005F4606" w:rsidRPr="00970320" w14:paraId="53B79FC7" w14:textId="77777777" w:rsidTr="00987E29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6169" w14:textId="77777777" w:rsidR="005F4606" w:rsidRPr="00970320" w:rsidRDefault="00F446E4" w:rsidP="003106D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color w:val="000000" w:themeColor="text1"/>
              </w:rPr>
              <w:t xml:space="preserve">Тема 1. </w:t>
            </w:r>
          </w:p>
          <w:p w14:paraId="2E0FB9CF" w14:textId="166C9E80" w:rsidR="005F4606" w:rsidRPr="00970320" w:rsidRDefault="00591FF4" w:rsidP="003106D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color w:val="000000" w:themeColor="text1"/>
              </w:rPr>
              <w:t>Концептуальные основы государственного (муниципального) финансового контроля в сфере развития экономики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4454" w14:textId="7825E99C" w:rsidR="002C2786" w:rsidRPr="00970320" w:rsidRDefault="002C2786" w:rsidP="00131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Заня</w:t>
            </w:r>
            <w:r w:rsidR="00504852">
              <w:rPr>
                <w:rFonts w:ascii="Times New Roman" w:hAnsi="Times New Roman" w:cs="Times New Roman"/>
                <w:b/>
                <w:bCs/>
              </w:rPr>
              <w:t>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  <w:p w14:paraId="118A85A1" w14:textId="77777777" w:rsidR="002C2786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Сущность, задачи, функции и принципы контроля в сфере развития экономики. </w:t>
            </w:r>
          </w:p>
          <w:p w14:paraId="36338E3F" w14:textId="77777777" w:rsidR="002C2786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Контроль в сфере развития экономики как инструмент повышения эффективности финансово-хозяйственной деятельности экономического субъекта.</w:t>
            </w:r>
          </w:p>
          <w:p w14:paraId="09E788FE" w14:textId="77777777" w:rsidR="002C2786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Инструментарий финансового контроля в сфере развития экономики. </w:t>
            </w:r>
          </w:p>
          <w:p w14:paraId="34F1C896" w14:textId="77777777" w:rsidR="002C2786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Анализ современных подходов к организации и осуществлению финансового контроля в сфере развития экономики. </w:t>
            </w:r>
          </w:p>
          <w:p w14:paraId="54949148" w14:textId="127F33C5" w:rsidR="00D71B9D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Концептуальные подходы к развитию финансового контроля в сфере развития экономики.</w:t>
            </w:r>
          </w:p>
          <w:p w14:paraId="629668E5" w14:textId="3AA8E8ED" w:rsidR="00D71B9D" w:rsidRPr="00970320" w:rsidRDefault="00D71B9D" w:rsidP="00E9539E">
            <w:pPr>
              <w:pStyle w:val="af6"/>
              <w:numPr>
                <w:ilvl w:val="0"/>
                <w:numId w:val="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Процедурные аспекты контроля в финансово-бюджетной сфере транспорта, дорожного хозяйства, природопользования, агропромышленного комплекса, промышленности, связи, информационных технологий, национальной экономики и регионального развития, основные стратегические документы, которые регулируют данные сферы экономики.</w:t>
            </w:r>
          </w:p>
          <w:p w14:paraId="58ED0DBB" w14:textId="77777777" w:rsidR="005F4606" w:rsidRDefault="00F446E4" w:rsidP="001317E8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032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Рекомендуемые источн</w:t>
            </w:r>
            <w:r w:rsidR="005E2BA0" w:rsidRPr="0097032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ики: </w:t>
            </w:r>
          </w:p>
          <w:p w14:paraId="59260BA5" w14:textId="2790AA88" w:rsidR="00B46630" w:rsidRDefault="00B46630" w:rsidP="001317E8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 раздела 8: 1,2,9,13</w:t>
            </w:r>
          </w:p>
          <w:p w14:paraId="4DA34522" w14:textId="025CD8D2" w:rsidR="00B46630" w:rsidRPr="00970320" w:rsidRDefault="00B46630" w:rsidP="001317E8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 раздела 9: 1-7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1973" w14:textId="77777777" w:rsidR="005F4606" w:rsidRPr="00970320" w:rsidRDefault="00F446E4" w:rsidP="003106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Опрос.</w:t>
            </w:r>
          </w:p>
          <w:p w14:paraId="17FCFA11" w14:textId="77777777" w:rsidR="005F4606" w:rsidRPr="00970320" w:rsidRDefault="00F446E4" w:rsidP="003106D3">
            <w:pPr>
              <w:keepNext/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14:paraId="5F1214DF" w14:textId="77777777" w:rsidR="005F4606" w:rsidRPr="00970320" w:rsidRDefault="00F446E4" w:rsidP="003106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Терминологический диктант</w:t>
            </w:r>
          </w:p>
        </w:tc>
      </w:tr>
      <w:tr w:rsidR="005F4606" w:rsidRPr="00970320" w14:paraId="4E8C1B9D" w14:textId="77777777" w:rsidTr="00987E29">
        <w:trPr>
          <w:trHeight w:val="71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7D4B" w14:textId="77777777" w:rsidR="005F4606" w:rsidRPr="00970320" w:rsidRDefault="00F446E4" w:rsidP="003106D3">
            <w:pPr>
              <w:pStyle w:val="af5"/>
              <w:widowControl w:val="0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970320">
              <w:rPr>
                <w:color w:val="000000" w:themeColor="text1"/>
                <w:sz w:val="22"/>
                <w:szCs w:val="22"/>
              </w:rPr>
              <w:lastRenderedPageBreak/>
              <w:t>Тема 2.</w:t>
            </w:r>
          </w:p>
          <w:p w14:paraId="3DC88495" w14:textId="5BB3F84D" w:rsidR="005F4606" w:rsidRPr="00970320" w:rsidRDefault="00591FF4" w:rsidP="003106D3">
            <w:pPr>
              <w:pStyle w:val="af5"/>
              <w:widowControl w:val="0"/>
              <w:shd w:val="clear" w:color="auto" w:fill="FFFFFF"/>
              <w:spacing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970320">
              <w:rPr>
                <w:color w:val="000000" w:themeColor="text1"/>
                <w:sz w:val="22"/>
                <w:szCs w:val="22"/>
              </w:rPr>
              <w:t>Организационно-методологические основы, а также основные направления контроля в сфере развития экономики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DD747" w14:textId="4F2E5D6B" w:rsidR="002C2786" w:rsidRPr="00970320" w:rsidRDefault="002C2786" w:rsidP="00131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317E8" w:rsidRPr="00970320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00A3BC8E" w14:textId="77777777" w:rsidR="002C2786" w:rsidRPr="00970320" w:rsidRDefault="002C2786" w:rsidP="00E9539E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Контроль за полнотой и достоверностью отчетности о реализации программно-проектной деятельности в сфере развития экономики. </w:t>
            </w:r>
          </w:p>
          <w:p w14:paraId="248556A6" w14:textId="77777777" w:rsidR="002C2786" w:rsidRPr="00970320" w:rsidRDefault="002C2786" w:rsidP="00E9539E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Анализ достижения результатов и показателей результативности государственных программ, национальных/федеральных проектов. </w:t>
            </w:r>
          </w:p>
          <w:p w14:paraId="2A59E796" w14:textId="77777777" w:rsidR="002C2786" w:rsidRPr="00970320" w:rsidRDefault="002C2786" w:rsidP="00E9539E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Оценка влияния результатов и показателей результативности, установленных при предоставлении средств из федерального бюджета на целевые показатели реализации мероприятий государственных программ и национальных (федеральных проектов, комплексах процессных мероприятий). </w:t>
            </w:r>
          </w:p>
          <w:p w14:paraId="56163D32" w14:textId="77777777" w:rsidR="002C2786" w:rsidRPr="00970320" w:rsidRDefault="002C2786" w:rsidP="00E9539E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Анализ источников поступления в информации о достижении результатов и показателей государственных программ, национальных/федеральных проектов, а также оценка достоверности данной информации. </w:t>
            </w:r>
          </w:p>
          <w:p w14:paraId="7984BF13" w14:textId="77777777" w:rsidR="00B46630" w:rsidRDefault="00B46630" w:rsidP="00B46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A3C77BD" w14:textId="2ADE5AB5" w:rsidR="002C2786" w:rsidRPr="00970320" w:rsidRDefault="002C2786" w:rsidP="00B4663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 xml:space="preserve">нятие 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317E8" w:rsidRPr="00970320">
              <w:rPr>
                <w:rFonts w:ascii="Times New Roman" w:hAnsi="Times New Roman" w:cs="Times New Roman"/>
                <w:b/>
                <w:bCs/>
              </w:rPr>
              <w:t>3</w:t>
            </w:r>
          </w:p>
          <w:p w14:paraId="278AB822" w14:textId="1415F94C" w:rsidR="002C2786" w:rsidRPr="00970320" w:rsidRDefault="002C2786" w:rsidP="00E9539E">
            <w:pPr>
              <w:pStyle w:val="af6"/>
              <w:numPr>
                <w:ilvl w:val="0"/>
                <w:numId w:val="7"/>
              </w:numPr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Отражение мероприятий в федеральной адресной инвестиционной программе (пообъектное распределение бюджетных ассигнований), представление данных об объектах капитального строительства, мероприятиях (укрупненных инвестиционных проектах), объектах недвижимого имущества, включенных в адресную программу.</w:t>
            </w:r>
          </w:p>
          <w:p w14:paraId="151FAB54" w14:textId="77777777" w:rsidR="002C2786" w:rsidRPr="00970320" w:rsidRDefault="002C2786" w:rsidP="00E9539E">
            <w:pPr>
              <w:pStyle w:val="af6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Механизм предоставления бюджетных средств в форме целевых субсидий, а также субсидий на выполнение государственного (муниципального) задания.</w:t>
            </w:r>
          </w:p>
          <w:p w14:paraId="4045361C" w14:textId="3D96EB05" w:rsidR="002C2786" w:rsidRPr="00970320" w:rsidRDefault="002C2786" w:rsidP="00131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317E8" w:rsidRPr="00970320"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40B65C3E" w14:textId="23BAF771" w:rsidR="001317E8" w:rsidRPr="00970320" w:rsidRDefault="001317E8" w:rsidP="00E9539E">
            <w:pPr>
              <w:pStyle w:val="af6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Контроль за использованием средств, предоставленных из федерального бюджета, получателями субсидий, а также средств, предоставленных в форме межбюджетных трансфертов, бюджетных кредитов</w:t>
            </w:r>
            <w:r w:rsidR="00A8201B">
              <w:rPr>
                <w:sz w:val="22"/>
                <w:szCs w:val="22"/>
              </w:rPr>
              <w:t xml:space="preserve"> </w:t>
            </w:r>
            <w:r w:rsidR="00A8201B" w:rsidRPr="00A8201B">
              <w:rPr>
                <w:sz w:val="22"/>
                <w:szCs w:val="22"/>
              </w:rPr>
              <w:t>в сфере развития экономики</w:t>
            </w:r>
            <w:r w:rsidRPr="00970320">
              <w:rPr>
                <w:sz w:val="22"/>
                <w:szCs w:val="22"/>
              </w:rPr>
              <w:t xml:space="preserve">. </w:t>
            </w:r>
          </w:p>
          <w:p w14:paraId="1C976F52" w14:textId="77777777" w:rsidR="002C2786" w:rsidRPr="00970320" w:rsidRDefault="002C2786" w:rsidP="00E9539E">
            <w:pPr>
              <w:pStyle w:val="af6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Соблюдение условий, целей и порядка предоставления и расходования средств межбюджетных трансфертов, установленных соглашениями о предоставлении и целевом использовании субсидий. </w:t>
            </w:r>
          </w:p>
          <w:p w14:paraId="654A21E8" w14:textId="29E24449" w:rsidR="001317E8" w:rsidRPr="00970320" w:rsidRDefault="001317E8" w:rsidP="00131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 xml:space="preserve">нятие 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5</w:t>
            </w:r>
          </w:p>
          <w:p w14:paraId="78964E63" w14:textId="594FE896" w:rsidR="002C2786" w:rsidRPr="00970320" w:rsidRDefault="002C2786" w:rsidP="00E9539E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Анализ исполнения соглашений о реализации на территории субъекта Российской Федерации мероприятий (результатов) государственных программ субъекта Российской Федерации, в том числе в части достижения целей, показателей государственной программы по реализуемым мероприятиям.</w:t>
            </w:r>
          </w:p>
          <w:p w14:paraId="394A359C" w14:textId="77777777" w:rsidR="002C2786" w:rsidRPr="00970320" w:rsidRDefault="002C2786" w:rsidP="00E9539E">
            <w:pPr>
              <w:pStyle w:val="af6"/>
              <w:numPr>
                <w:ilvl w:val="0"/>
                <w:numId w:val="9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Мониторинг и формирование отчетности по достижению целей, показателей и мероприятий (результатов) в субъекте Российской Федерации и </w:t>
            </w:r>
            <w:r w:rsidRPr="00970320">
              <w:rPr>
                <w:sz w:val="22"/>
                <w:szCs w:val="22"/>
              </w:rPr>
              <w:lastRenderedPageBreak/>
              <w:t>(или) муниципальных образованиях, расположенных на территории субъекта Российской Федерации.</w:t>
            </w:r>
          </w:p>
          <w:p w14:paraId="44414A3A" w14:textId="1E8B7FDA" w:rsidR="002C2786" w:rsidRPr="00970320" w:rsidRDefault="002C2786" w:rsidP="001317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317E8" w:rsidRPr="00970320"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2413912B" w14:textId="17325B54" w:rsidR="002C2786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Контроль в сфере закупок товаров, работ, услуг для обеспечения государственных и муниципальных нужд</w:t>
            </w:r>
            <w:r w:rsidR="00A8201B">
              <w:rPr>
                <w:sz w:val="22"/>
                <w:szCs w:val="22"/>
              </w:rPr>
              <w:t xml:space="preserve"> </w:t>
            </w:r>
            <w:r w:rsidR="00A8201B" w:rsidRPr="00A8201B">
              <w:rPr>
                <w:sz w:val="22"/>
                <w:szCs w:val="22"/>
              </w:rPr>
              <w:t>в сфере развития экономики</w:t>
            </w:r>
            <w:r w:rsidRPr="00970320">
              <w:rPr>
                <w:sz w:val="22"/>
                <w:szCs w:val="22"/>
              </w:rPr>
              <w:t>.</w:t>
            </w:r>
          </w:p>
          <w:p w14:paraId="1DB4D792" w14:textId="77777777" w:rsidR="002C2786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Соответствие заключенных контрактов (договоров) законодательству Российской Федерации, условиям, установленным по результатам проведенных торгов.</w:t>
            </w:r>
          </w:p>
          <w:p w14:paraId="3DBEB150" w14:textId="77777777" w:rsidR="002C2786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Правильное определение предмета и цены контракта (договора), сроков его исполнения. </w:t>
            </w:r>
          </w:p>
          <w:p w14:paraId="57A52985" w14:textId="77777777" w:rsidR="002C2786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Требования к обоснованию закупок, правила нормирования в сфере закупок, обоснование начальной (максимальной) цены контракта.</w:t>
            </w:r>
          </w:p>
          <w:p w14:paraId="7636BCE3" w14:textId="77777777" w:rsidR="002C2786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Конъюнктурный анализ. </w:t>
            </w:r>
          </w:p>
          <w:p w14:paraId="329C3BB0" w14:textId="77777777" w:rsidR="00970320" w:rsidRPr="00970320" w:rsidRDefault="002C2786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Анализ изменения цены в процессе заключения государственного контракта по итогам проведения конкурсных процедур. </w:t>
            </w:r>
          </w:p>
          <w:p w14:paraId="07437B44" w14:textId="77777777" w:rsidR="0048278D" w:rsidRDefault="00970320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Изменение условий государственного контракта при его исполнении, повлекшие существенное изменение цены, либо объема выполняемых работ.</w:t>
            </w:r>
            <w:r w:rsidR="0048278D" w:rsidRPr="00970320">
              <w:rPr>
                <w:sz w:val="22"/>
                <w:szCs w:val="22"/>
              </w:rPr>
              <w:t xml:space="preserve"> </w:t>
            </w:r>
          </w:p>
          <w:p w14:paraId="3146D2D7" w14:textId="5E01D489" w:rsidR="0048278D" w:rsidRPr="00970320" w:rsidRDefault="0048278D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Осуществление объектом контроля претензионной работы, наличие документов, подтверждающих принятые меры ответственности при нарушении условий контрактов (договоров/соглашений).</w:t>
            </w:r>
          </w:p>
          <w:p w14:paraId="0513453F" w14:textId="77777777" w:rsidR="0048278D" w:rsidRPr="00970320" w:rsidRDefault="0048278D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Своевременность и полнота выполнения подрядчиком обязательств, предусмотренных государственным контрактом. </w:t>
            </w:r>
          </w:p>
          <w:p w14:paraId="4B2AA9B4" w14:textId="77777777" w:rsidR="005F4606" w:rsidRPr="00B46630" w:rsidRDefault="0048278D" w:rsidP="00E9539E">
            <w:pPr>
              <w:pStyle w:val="af6"/>
              <w:numPr>
                <w:ilvl w:val="0"/>
                <w:numId w:val="14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Признаки аффилированности исполнителя, соисполнителя строительного контроля с подрядчиком, субподрядчиком. </w:t>
            </w:r>
          </w:p>
          <w:p w14:paraId="36C3F848" w14:textId="77777777" w:rsidR="00B46630" w:rsidRDefault="00B46630" w:rsidP="00B46630">
            <w:pPr>
              <w:pStyle w:val="af6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2CB89D1" w14:textId="77777777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032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Рекомендуемые источники: </w:t>
            </w:r>
          </w:p>
          <w:p w14:paraId="7572EAB1" w14:textId="69B306B3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 раздела 8: 1,2,10,11,12</w:t>
            </w:r>
          </w:p>
          <w:p w14:paraId="18B99666" w14:textId="54A28B59" w:rsidR="00B46630" w:rsidRPr="00F822CD" w:rsidRDefault="00B46630" w:rsidP="00B46630">
            <w:pPr>
              <w:pStyle w:val="af6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 раздела 9: 1-7</w:t>
            </w:r>
          </w:p>
          <w:p w14:paraId="324E45D6" w14:textId="7F7D8BB4" w:rsidR="00F822CD" w:rsidRPr="00B46630" w:rsidRDefault="00F822CD" w:rsidP="00F822CD">
            <w:pPr>
              <w:spacing w:after="0" w:line="240" w:lineRule="auto"/>
              <w:jc w:val="both"/>
              <w:rPr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E26D" w14:textId="77777777" w:rsidR="005F4606" w:rsidRPr="00970320" w:rsidRDefault="00F446E4" w:rsidP="003106D3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Опрос. </w:t>
            </w:r>
          </w:p>
          <w:p w14:paraId="64D07EEF" w14:textId="77777777" w:rsidR="005F4606" w:rsidRPr="00970320" w:rsidRDefault="00F446E4" w:rsidP="003106D3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14:paraId="2DA28319" w14:textId="77777777" w:rsidR="005F4606" w:rsidRPr="00970320" w:rsidRDefault="00F446E4" w:rsidP="003106D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</w:t>
            </w:r>
          </w:p>
        </w:tc>
      </w:tr>
      <w:tr w:rsidR="00970320" w:rsidRPr="00970320" w14:paraId="1ABE3F3F" w14:textId="77777777" w:rsidTr="00987E29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B5D1" w14:textId="0F8D092A" w:rsidR="00970320" w:rsidRPr="00970320" w:rsidRDefault="00970320" w:rsidP="003106D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Тема 3. Особенности осуществления контроля в сфере развития экономики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6E6F" w14:textId="31DA2F8C" w:rsidR="00970320" w:rsidRPr="00970320" w:rsidRDefault="00970320" w:rsidP="009703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  <w:p w14:paraId="6A2BE5F1" w14:textId="77777777" w:rsidR="0048278D" w:rsidRPr="00970320" w:rsidRDefault="0048278D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Контроль использования средств Фонда содействия реформированию жилищно-коммунального хозяйства (Фонд развития территорий). </w:t>
            </w:r>
          </w:p>
          <w:p w14:paraId="31214F81" w14:textId="77777777" w:rsidR="0048278D" w:rsidRPr="00970320" w:rsidRDefault="0048278D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Контроль коммунальной инфраструктуры. </w:t>
            </w:r>
          </w:p>
          <w:p w14:paraId="65F3D27D" w14:textId="77777777" w:rsidR="0048278D" w:rsidRPr="00970320" w:rsidRDefault="0048278D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Анализ имущества Фонда, сформированного за счет имущественных взносов Российской Федерации (в том числе дополнительных взносов) в целях финансирования модернизации объектов коммунальной инфраструктуры, установленных тарифов, надбавок и (или) тарифов </w:t>
            </w:r>
            <w:r w:rsidRPr="00970320">
              <w:rPr>
                <w:sz w:val="22"/>
                <w:szCs w:val="22"/>
              </w:rPr>
              <w:br/>
              <w:t xml:space="preserve">на подключение, обеспечивающих необходимые для реализации производственных программ и </w:t>
            </w:r>
            <w:r w:rsidRPr="00970320">
              <w:rPr>
                <w:sz w:val="22"/>
                <w:szCs w:val="22"/>
              </w:rPr>
              <w:lastRenderedPageBreak/>
              <w:t xml:space="preserve">инвестиционных программ развития системы коммунальной инфраструктуры. </w:t>
            </w:r>
          </w:p>
          <w:p w14:paraId="59F97256" w14:textId="0F249275" w:rsidR="00970320" w:rsidRPr="00970320" w:rsidRDefault="00970320" w:rsidP="009703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8</w:t>
            </w:r>
          </w:p>
          <w:p w14:paraId="7E28A8A6" w14:textId="77777777" w:rsidR="00970320" w:rsidRPr="00970320" w:rsidRDefault="00970320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Региональные программы субъектов Российской Федерации по модернизации системы коммунальной инфраструктуры. </w:t>
            </w:r>
          </w:p>
          <w:p w14:paraId="78DADAF1" w14:textId="77777777" w:rsidR="00970320" w:rsidRPr="00970320" w:rsidRDefault="00970320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Механизм концессионных соглашений. </w:t>
            </w:r>
          </w:p>
          <w:p w14:paraId="7F0E4C74" w14:textId="77777777" w:rsidR="00970320" w:rsidRPr="00970320" w:rsidRDefault="00970320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Проверка соблюдения иных условий предоставления финансовой поддержки. </w:t>
            </w:r>
          </w:p>
          <w:p w14:paraId="6297F68C" w14:textId="77777777" w:rsidR="00970320" w:rsidRPr="00970320" w:rsidRDefault="00970320" w:rsidP="00E9539E">
            <w:pPr>
              <w:pStyle w:val="af6"/>
              <w:numPr>
                <w:ilvl w:val="0"/>
                <w:numId w:val="10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Оценка результата использования средств Фонда. </w:t>
            </w:r>
          </w:p>
          <w:p w14:paraId="25021336" w14:textId="1132F298" w:rsidR="00970320" w:rsidRPr="00970320" w:rsidRDefault="00970320" w:rsidP="009703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9</w:t>
            </w:r>
          </w:p>
          <w:p w14:paraId="5BA7C845" w14:textId="07E9A492" w:rsidR="00970320" w:rsidRPr="00970320" w:rsidRDefault="00970320" w:rsidP="00E9539E">
            <w:pPr>
              <w:pStyle w:val="af6"/>
              <w:numPr>
                <w:ilvl w:val="0"/>
                <w:numId w:val="13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>Контроль предоставления и использования субсидии публично-правовым компаниям</w:t>
            </w:r>
            <w:r w:rsidR="00A8201B">
              <w:rPr>
                <w:spacing w:val="-8"/>
                <w:sz w:val="22"/>
                <w:szCs w:val="22"/>
                <w:lang w:eastAsia="ru-RU"/>
              </w:rPr>
              <w:t xml:space="preserve"> </w:t>
            </w:r>
            <w:r w:rsidR="00A8201B" w:rsidRPr="00A8201B">
              <w:rPr>
                <w:spacing w:val="-8"/>
                <w:sz w:val="22"/>
                <w:szCs w:val="22"/>
                <w:lang w:eastAsia="ru-RU"/>
              </w:rPr>
              <w:t>в сфере развития экономики</w:t>
            </w: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. </w:t>
            </w:r>
          </w:p>
          <w:p w14:paraId="4EBAEE1C" w14:textId="77777777" w:rsidR="00970320" w:rsidRPr="00970320" w:rsidRDefault="00970320" w:rsidP="00E9539E">
            <w:pPr>
              <w:pStyle w:val="af6"/>
              <w:numPr>
                <w:ilvl w:val="0"/>
                <w:numId w:val="13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Контроль финансово-хозяйственной деятельности экономических субъектов в сфере развития экономики. Анализ нормативных документов по стратегическому планированию деятельности публично-правовых компаний, организационной структуры (полномочия отдельных элементов). </w:t>
            </w:r>
          </w:p>
          <w:p w14:paraId="744D895A" w14:textId="37DB4C3B" w:rsidR="00970320" w:rsidRPr="00970320" w:rsidRDefault="00970320" w:rsidP="009703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 xml:space="preserve">нятие 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10</w:t>
            </w:r>
          </w:p>
          <w:p w14:paraId="5D9B3216" w14:textId="77777777" w:rsidR="00970320" w:rsidRPr="00970320" w:rsidRDefault="00970320" w:rsidP="00E9539E">
            <w:pPr>
              <w:pStyle w:val="af6"/>
              <w:numPr>
                <w:ilvl w:val="0"/>
                <w:numId w:val="11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Оценка основных характеристик деятельности публично-правовых компаний, в том числе уровень финансового менеджмента. </w:t>
            </w:r>
          </w:p>
          <w:p w14:paraId="25DD6184" w14:textId="3E8F4B02" w:rsidR="00970320" w:rsidRPr="00970320" w:rsidRDefault="00970320" w:rsidP="00E9539E">
            <w:pPr>
              <w:pStyle w:val="af6"/>
              <w:numPr>
                <w:ilvl w:val="0"/>
                <w:numId w:val="11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>Проверка использования средств, предоставленных публично-правовым компаниям</w:t>
            </w:r>
            <w:r w:rsidR="00A8201B">
              <w:rPr>
                <w:spacing w:val="-8"/>
                <w:sz w:val="22"/>
                <w:szCs w:val="22"/>
                <w:lang w:eastAsia="ru-RU"/>
              </w:rPr>
              <w:t xml:space="preserve"> в сфере развития экономики.</w:t>
            </w: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 </w:t>
            </w:r>
          </w:p>
          <w:p w14:paraId="38F2D188" w14:textId="77777777" w:rsidR="00970320" w:rsidRPr="00970320" w:rsidRDefault="00970320" w:rsidP="00E9539E">
            <w:pPr>
              <w:pStyle w:val="af6"/>
              <w:numPr>
                <w:ilvl w:val="0"/>
                <w:numId w:val="11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Анализ структуры доходов и расходов публично-правовых компаний. </w:t>
            </w:r>
          </w:p>
          <w:p w14:paraId="4CC7229D" w14:textId="7947A0D9" w:rsidR="00970320" w:rsidRPr="00970320" w:rsidRDefault="00970320" w:rsidP="009703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70320">
              <w:rPr>
                <w:rFonts w:ascii="Times New Roman" w:hAnsi="Times New Roman" w:cs="Times New Roman"/>
                <w:b/>
                <w:bCs/>
              </w:rPr>
              <w:t>За</w:t>
            </w:r>
            <w:r w:rsidR="00504852">
              <w:rPr>
                <w:rFonts w:ascii="Times New Roman" w:hAnsi="Times New Roman" w:cs="Times New Roman"/>
                <w:b/>
                <w:bCs/>
              </w:rPr>
              <w:t>нятие</w:t>
            </w:r>
            <w:r w:rsidRPr="00970320">
              <w:rPr>
                <w:rFonts w:ascii="Times New Roman" w:hAnsi="Times New Roman" w:cs="Times New Roman"/>
                <w:b/>
                <w:bCs/>
              </w:rPr>
              <w:t xml:space="preserve"> 11</w:t>
            </w:r>
          </w:p>
          <w:p w14:paraId="0E87B9AE" w14:textId="77777777" w:rsidR="00970320" w:rsidRPr="00970320" w:rsidRDefault="00970320" w:rsidP="00E9539E">
            <w:pPr>
              <w:pStyle w:val="af6"/>
              <w:numPr>
                <w:ilvl w:val="0"/>
                <w:numId w:val="12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 xml:space="preserve">Анализ рискоемкости предоставления субсидий юридическим лицам. </w:t>
            </w:r>
          </w:p>
          <w:p w14:paraId="07EAF71F" w14:textId="77777777" w:rsidR="00970320" w:rsidRPr="00970320" w:rsidRDefault="00970320" w:rsidP="00E9539E">
            <w:pPr>
              <w:pStyle w:val="af6"/>
              <w:numPr>
                <w:ilvl w:val="0"/>
                <w:numId w:val="12"/>
              </w:numPr>
              <w:ind w:left="0" w:firstLine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970320">
              <w:rPr>
                <w:spacing w:val="-8"/>
                <w:sz w:val="22"/>
                <w:szCs w:val="22"/>
                <w:lang w:eastAsia="ru-RU"/>
              </w:rPr>
              <w:t>Оценка эффективности предоставления субсидий юридическим лицам, достижение результата предоставления субсидий, анализ получателя субсидии, соблюдение бюджетных процедур, выполнение требований нормативно-правовых актов.</w:t>
            </w:r>
          </w:p>
          <w:p w14:paraId="03EE8EE1" w14:textId="77777777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032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Рекомендуемые источники: </w:t>
            </w:r>
          </w:p>
          <w:p w14:paraId="71EBFFB6" w14:textId="7459F5BF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 раздела 8: 1,4,5,6,7,9,10,11</w:t>
            </w:r>
          </w:p>
          <w:p w14:paraId="400BE01A" w14:textId="05BDEF3E" w:rsidR="00970320" w:rsidRPr="00B46630" w:rsidRDefault="00B46630" w:rsidP="00B46630">
            <w:pPr>
              <w:pStyle w:val="af6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 раздела 9: 1-7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BCA7" w14:textId="77777777" w:rsidR="00970320" w:rsidRPr="00970320" w:rsidRDefault="00970320" w:rsidP="0097032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Опрос. </w:t>
            </w:r>
          </w:p>
          <w:p w14:paraId="50B53546" w14:textId="77777777" w:rsidR="00970320" w:rsidRPr="00970320" w:rsidRDefault="00970320" w:rsidP="00970320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14:paraId="22A122BC" w14:textId="52C999C4" w:rsidR="00970320" w:rsidRPr="00970320" w:rsidRDefault="00970320" w:rsidP="00970320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</w:t>
            </w:r>
          </w:p>
        </w:tc>
      </w:tr>
      <w:tr w:rsidR="005F4606" w:rsidRPr="00970320" w14:paraId="42F9EBA3" w14:textId="77777777" w:rsidTr="00987E29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4573" w14:textId="4FFBEB45" w:rsidR="005F4606" w:rsidRPr="00970320" w:rsidRDefault="00F446E4" w:rsidP="003106D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 xml:space="preserve">Тема </w:t>
            </w:r>
            <w:r w:rsidR="00970320" w:rsidRPr="00970320">
              <w:rPr>
                <w:rFonts w:ascii="Times New Roman" w:hAnsi="Times New Roman" w:cs="Times New Roman"/>
                <w:iCs/>
                <w:color w:val="000000" w:themeColor="text1"/>
              </w:rPr>
              <w:t>4</w:t>
            </w:r>
            <w:r w:rsidRPr="00970320">
              <w:rPr>
                <w:rFonts w:ascii="Times New Roman" w:hAnsi="Times New Roman" w:cs="Times New Roman"/>
                <w:iCs/>
                <w:color w:val="000000" w:themeColor="text1"/>
              </w:rPr>
              <w:t xml:space="preserve">. </w:t>
            </w:r>
          </w:p>
          <w:p w14:paraId="21D150CE" w14:textId="3E966875" w:rsidR="005F4606" w:rsidRPr="00970320" w:rsidRDefault="00591FF4" w:rsidP="003106D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70320">
              <w:rPr>
                <w:rFonts w:ascii="Times New Roman" w:hAnsi="Times New Roman" w:cs="Times New Roman"/>
                <w:color w:val="000000" w:themeColor="text1"/>
              </w:rPr>
              <w:t>Информационные системы, которые используются в рамках осуществления контроля в сфере развития экономики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C3C5" w14:textId="12A56930" w:rsidR="003106D3" w:rsidRPr="00970320" w:rsidRDefault="003106D3" w:rsidP="001317E8">
            <w:pPr>
              <w:pStyle w:val="af6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970320">
              <w:rPr>
                <w:b/>
                <w:bCs/>
                <w:sz w:val="22"/>
                <w:szCs w:val="22"/>
              </w:rPr>
              <w:t>За</w:t>
            </w:r>
            <w:r w:rsidR="00504852">
              <w:rPr>
                <w:b/>
                <w:bCs/>
                <w:sz w:val="22"/>
                <w:szCs w:val="22"/>
              </w:rPr>
              <w:t>нятие</w:t>
            </w:r>
            <w:r w:rsidRPr="00970320">
              <w:rPr>
                <w:b/>
                <w:bCs/>
                <w:sz w:val="22"/>
                <w:szCs w:val="22"/>
              </w:rPr>
              <w:t>1</w:t>
            </w:r>
            <w:r w:rsidR="00970320">
              <w:rPr>
                <w:b/>
                <w:bCs/>
                <w:sz w:val="22"/>
                <w:szCs w:val="22"/>
              </w:rPr>
              <w:t>2</w:t>
            </w:r>
          </w:p>
          <w:p w14:paraId="1A1D445B" w14:textId="77777777" w:rsidR="003106D3" w:rsidRPr="00970320" w:rsidRDefault="00D71B9D" w:rsidP="00E9539E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Государственная информационная система управления общественными финансами «Электронный бюджет».</w:t>
            </w:r>
          </w:p>
          <w:p w14:paraId="180E01E4" w14:textId="77777777" w:rsidR="003106D3" w:rsidRPr="00970320" w:rsidRDefault="00D71B9D" w:rsidP="00E9539E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 xml:space="preserve">Портал государственных программ. </w:t>
            </w:r>
          </w:p>
          <w:p w14:paraId="6D441DAA" w14:textId="77777777" w:rsidR="003106D3" w:rsidRPr="00970320" w:rsidRDefault="00D71B9D" w:rsidP="00E9539E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Единая информационная система в сфере закупок. Государственная автоматизированная информационная система «Управление».</w:t>
            </w:r>
          </w:p>
          <w:p w14:paraId="2854364E" w14:textId="6932E9C8" w:rsidR="00D71B9D" w:rsidRPr="00970320" w:rsidRDefault="00D71B9D" w:rsidP="00E9539E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70320">
              <w:rPr>
                <w:sz w:val="22"/>
                <w:szCs w:val="22"/>
              </w:rPr>
              <w:t>Официальный сайт для размещения информации о государственных (муниципальных) учреждениях. Портал государственного и муниципального финансового аудита.</w:t>
            </w:r>
          </w:p>
          <w:p w14:paraId="4320B55C" w14:textId="77777777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7032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Рекомендуемые источники: </w:t>
            </w:r>
          </w:p>
          <w:p w14:paraId="58DA6E00" w14:textId="79A2164B" w:rsidR="00B4663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 раздела 8: 1,2,3,8,9</w:t>
            </w:r>
          </w:p>
          <w:p w14:paraId="3D48A444" w14:textId="4EBADF33" w:rsidR="005F4606" w:rsidRPr="00970320" w:rsidRDefault="00B46630" w:rsidP="00B46630">
            <w:pPr>
              <w:pStyle w:val="ConsPlusNormal"/>
              <w:tabs>
                <w:tab w:val="left" w:pos="-377"/>
                <w:tab w:val="left" w:pos="0"/>
                <w:tab w:val="left" w:pos="340"/>
                <w:tab w:val="left" w:pos="459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Из раздела 9: 1-7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32E5" w14:textId="77777777" w:rsidR="003106D3" w:rsidRPr="00970320" w:rsidRDefault="003106D3" w:rsidP="003106D3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lastRenderedPageBreak/>
              <w:t xml:space="preserve">Опрос. </w:t>
            </w:r>
          </w:p>
          <w:p w14:paraId="03461E69" w14:textId="77777777" w:rsidR="003106D3" w:rsidRPr="00970320" w:rsidRDefault="003106D3" w:rsidP="003106D3">
            <w:pPr>
              <w:keepNext/>
              <w:widowControl w:val="0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Обсуждение дискуссионных вопросов.</w:t>
            </w:r>
          </w:p>
          <w:p w14:paraId="10205217" w14:textId="340963DC" w:rsidR="005F4606" w:rsidRPr="00970320" w:rsidRDefault="003106D3" w:rsidP="003106D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  <w:lang w:eastAsia="ru-RU"/>
              </w:rPr>
              <w:t>Решение практических задач</w:t>
            </w:r>
          </w:p>
        </w:tc>
      </w:tr>
    </w:tbl>
    <w:p w14:paraId="5154353D" w14:textId="77777777" w:rsidR="005F4606" w:rsidRDefault="005F460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443A6B" w14:textId="4CB501B3" w:rsidR="005F4606" w:rsidRPr="002618FB" w:rsidRDefault="00F446E4" w:rsidP="000177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дисциплине.</w:t>
      </w:r>
    </w:p>
    <w:p w14:paraId="5981FBAD" w14:textId="77777777" w:rsidR="005F4606" w:rsidRPr="002618FB" w:rsidRDefault="00F446E4" w:rsidP="00A534D7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8FB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6AA10FC2" w14:textId="77777777" w:rsidR="005F4606" w:rsidRPr="002618FB" w:rsidRDefault="00F446E4">
      <w:pPr>
        <w:keepNext/>
        <w:spacing w:after="0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618FB">
        <w:rPr>
          <w:rFonts w:ascii="Times New Roman" w:hAnsi="Times New Roman" w:cs="Times New Roman"/>
          <w:bCs/>
          <w:sz w:val="28"/>
          <w:szCs w:val="28"/>
        </w:rPr>
        <w:t>Таблица 5</w:t>
      </w: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5529"/>
        <w:gridCol w:w="2268"/>
      </w:tblGrid>
      <w:tr w:rsidR="005F4606" w:rsidRPr="002618FB" w14:paraId="616F9C62" w14:textId="77777777" w:rsidTr="00F822C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6859B" w14:textId="77777777" w:rsidR="005F4606" w:rsidRPr="00E06942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5604" w14:textId="77777777" w:rsidR="005F4606" w:rsidRPr="00E06942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8E99" w14:textId="77777777" w:rsidR="005F4606" w:rsidRPr="00E06942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Формы внеаудиторной</w:t>
            </w:r>
          </w:p>
          <w:p w14:paraId="013B77CD" w14:textId="77777777" w:rsidR="005F4606" w:rsidRPr="00E06942" w:rsidRDefault="00F446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самостоятельной работы</w:t>
            </w:r>
          </w:p>
        </w:tc>
      </w:tr>
      <w:tr w:rsidR="005F4606" w:rsidRPr="002618FB" w14:paraId="2D613BAE" w14:textId="77777777" w:rsidTr="00F822C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01B2" w14:textId="77777777" w:rsidR="009230F9" w:rsidRPr="00E06942" w:rsidRDefault="009230F9" w:rsidP="009230F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Тема 1. </w:t>
            </w:r>
          </w:p>
          <w:p w14:paraId="5644C18C" w14:textId="0E8A9A59" w:rsidR="005F4606" w:rsidRPr="00E06942" w:rsidRDefault="00392292" w:rsidP="0039229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Концептуальные основы государственного (муниципального) финансового контроля в сфере развития экономики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0D2F" w14:textId="06AC3FDA" w:rsidR="005F4606" w:rsidRPr="00E06942" w:rsidRDefault="003106D3" w:rsidP="00B14D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Организация внешнего государственного финансового контроля в сфере развития экономики. Нормативно-правовое регулирование внешнего государственного финансового контроля. Отличительные особенности внутреннего государственного финансового контроля и внешнего государственного финансового контроля</w:t>
            </w:r>
            <w:r w:rsidR="00A8201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8201B" w:rsidRPr="00E06942">
              <w:rPr>
                <w:rFonts w:ascii="Times New Roman" w:hAnsi="Times New Roman" w:cs="Times New Roman"/>
                <w:color w:val="000000" w:themeColor="text1"/>
              </w:rPr>
              <w:t>в сфере развития экономики.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A7CD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Работа с Интернет-ресурсами. </w:t>
            </w:r>
          </w:p>
          <w:p w14:paraId="1E9F5A9C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Подбор, систематизация, критический анализ и обобщение материала. </w:t>
            </w:r>
          </w:p>
          <w:p w14:paraId="6263E551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Подготовка к опросу по теме занятия</w:t>
            </w:r>
          </w:p>
        </w:tc>
      </w:tr>
      <w:tr w:rsidR="005F4606" w:rsidRPr="002618FB" w14:paraId="70A644FA" w14:textId="77777777" w:rsidTr="00F822C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413B" w14:textId="77777777" w:rsidR="005F4606" w:rsidRPr="00E06942" w:rsidRDefault="00F446E4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Тема 2.</w:t>
            </w:r>
          </w:p>
          <w:p w14:paraId="2A421EB2" w14:textId="3269853E" w:rsidR="005F4606" w:rsidRPr="00E06942" w:rsidRDefault="00392292" w:rsidP="009230F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Организационно-методологические основы, а также основные направления контроля в сфере развития экономики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0744" w14:textId="62545EA1" w:rsidR="005F4606" w:rsidRPr="00E06942" w:rsidRDefault="003106D3" w:rsidP="003106D3">
            <w:pPr>
              <w:pStyle w:val="af6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E06942">
              <w:rPr>
                <w:spacing w:val="-8"/>
                <w:sz w:val="22"/>
                <w:szCs w:val="22"/>
                <w:lang w:eastAsia="ru-RU"/>
              </w:rPr>
              <w:t>Контроль за реализацией проектов модернизации. Инвестирование временно свободных средств Фонда. Оценка реализации мероприятий по строительству, реконструкции, модернизации объектов инфраструктуры, наличие и анализ необходимой документации, процедура внесения изменений в документацию и ее переутверждение, строительный контроль, анализ оборудования и материалов, оценка эффективности.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8237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Работа с Интернет-ресурсами. </w:t>
            </w:r>
          </w:p>
          <w:p w14:paraId="58BE2888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Подбор, систематизация, критический анализ и обобщение материала. </w:t>
            </w:r>
          </w:p>
          <w:p w14:paraId="51CAEB00" w14:textId="2DBB81A7" w:rsidR="005F4606" w:rsidRPr="00E06942" w:rsidRDefault="00F446E4" w:rsidP="00FA33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Подготовка к опросу по теме занятия</w:t>
            </w:r>
          </w:p>
        </w:tc>
      </w:tr>
      <w:tr w:rsidR="00A3515B" w:rsidRPr="002618FB" w14:paraId="63FDDD3F" w14:textId="77777777" w:rsidTr="00F822C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612D" w14:textId="2A91FB4F" w:rsidR="00A3515B" w:rsidRPr="00E06942" w:rsidRDefault="00A3515B" w:rsidP="002E566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70320">
              <w:rPr>
                <w:rFonts w:ascii="Times New Roman" w:eastAsia="Calibri" w:hAnsi="Times New Roman" w:cs="Times New Roman"/>
                <w:color w:val="000000" w:themeColor="text1"/>
              </w:rPr>
              <w:t>Тема 3. Особенности осуществления контроля в сфере развития экономики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14A" w14:textId="25FF7898" w:rsidR="00BE474F" w:rsidRPr="00E06942" w:rsidRDefault="00A3515B" w:rsidP="00BE474F">
            <w:pPr>
              <w:pStyle w:val="af6"/>
              <w:ind w:left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A3515B">
              <w:rPr>
                <w:spacing w:val="-8"/>
                <w:sz w:val="22"/>
                <w:szCs w:val="22"/>
                <w:lang w:eastAsia="ru-RU"/>
              </w:rPr>
              <w:t>Анализ нормативно-правовых документов, содержащих обязательные требования, соблюдение которых оценивается при проведении Федеральным казначейством мероприятий по контролю за использованием средств Фонда содействия реформированию жилищно-коммунального хозяйства, направленных на предоставление финансовой поддержки за счет средств Фонда и предусмотренных в бюджете субъекта Российской Федерации и (или) местном бюджете на долевое финансирование проведения капитального ремонта многоквартирных домов, переселения граждан из аварийного жилищного фонда и модернизации системы коммунальной инфраструктуры</w:t>
            </w:r>
            <w:r>
              <w:rPr>
                <w:spacing w:val="-8"/>
                <w:sz w:val="22"/>
                <w:szCs w:val="22"/>
                <w:lang w:eastAsia="ru-RU"/>
              </w:rPr>
              <w:t xml:space="preserve">. </w:t>
            </w:r>
            <w:r w:rsidR="00BE474F" w:rsidRPr="00BE474F">
              <w:rPr>
                <w:spacing w:val="-8"/>
                <w:sz w:val="22"/>
                <w:szCs w:val="22"/>
                <w:lang w:eastAsia="ru-RU"/>
              </w:rPr>
              <w:t xml:space="preserve">Федеральный закон от 29.07.2017 № 218-ФЗ «О публично-правовой компании «Фонд развития территорий» и о внесении изменений в отдельные законодательные акты Российской Федерации»; Федеральный закон от 21.07.2005 №115-ФЗ «О концессионных соглашениях»; Федеральный закон от 27.07.2010 №190-ФЗ «О теплоснабжении»; Федеральный закон от 07.12.2011 № 416-ФЗ «О водоснабжении и водоотведении»; Постановление Правительства Российской </w:t>
            </w:r>
            <w:r w:rsidR="00BE474F" w:rsidRPr="00BE474F">
              <w:rPr>
                <w:spacing w:val="-8"/>
                <w:sz w:val="22"/>
                <w:szCs w:val="22"/>
                <w:lang w:eastAsia="ru-RU"/>
              </w:rPr>
              <w:lastRenderedPageBreak/>
              <w:t>Федерации от 21.02.2023 № 284 «Об утверждении Правил предоставления субсидии из федерального бюджета в виде имущественного взноса Российской Федерации в публично-правовую компанию «Фонд развития территорий» для предоставления финансовой поддержки бюджетам субъектов Российской Федерации на модернизацию систем коммунальной инфраструктуры»; Постановление Правительства Российской Федерации от 08.12.2022 №2253 «Об утверждении Правил предоставления публично-правовой компанией «Фонд развития территорий» финансовой поддержки бюджетам субъектов Российской Федерации за счет средств публично-правовой компании «Фонд развития территорий» на модернизацию систем коммунальной инфраструктуры на 2023 - 2027 годы и о внесении изменений в Положение о Правительственной комиссии по региональному развитию в Российской Федерации»; Постановление Правительства Российской Федерации от 22.10.2012 №1075 «О ценообразовании в сфере теплоснабжения»; Постановление Правительства Российской Федерации от 13.05.2013 №406 «О государственном регулировании тарифов в сфере водоснабжения и водоотведения».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AACA" w14:textId="77777777" w:rsidR="00A3515B" w:rsidRPr="00E06942" w:rsidRDefault="00A3515B" w:rsidP="00A35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Работа с Интернет-ресурсами. </w:t>
            </w:r>
          </w:p>
          <w:p w14:paraId="6CDDB9BB" w14:textId="77777777" w:rsidR="00A3515B" w:rsidRPr="00E06942" w:rsidRDefault="00A3515B" w:rsidP="00A35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Подбор, систематизация, критический анализ и обобщение материала. </w:t>
            </w:r>
          </w:p>
          <w:p w14:paraId="60C0EAD5" w14:textId="112B3D89" w:rsidR="00A3515B" w:rsidRPr="00E06942" w:rsidRDefault="00A3515B" w:rsidP="00A35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Подготовка к опросу по теме занятия</w:t>
            </w:r>
          </w:p>
        </w:tc>
      </w:tr>
      <w:tr w:rsidR="005F4606" w:rsidRPr="002618FB" w14:paraId="3D889D96" w14:textId="77777777" w:rsidTr="00F822C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EAF8" w14:textId="330B8337" w:rsidR="00392292" w:rsidRPr="00E06942" w:rsidRDefault="00392292" w:rsidP="00A3515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iCs/>
                <w:color w:val="000000" w:themeColor="text1"/>
              </w:rPr>
              <w:lastRenderedPageBreak/>
              <w:t xml:space="preserve">Тема </w:t>
            </w:r>
            <w:r w:rsidR="00A3515B">
              <w:rPr>
                <w:rFonts w:ascii="Times New Roman" w:hAnsi="Times New Roman" w:cs="Times New Roman"/>
                <w:iCs/>
                <w:color w:val="000000" w:themeColor="text1"/>
              </w:rPr>
              <w:t>4</w:t>
            </w:r>
            <w:r w:rsidRPr="00E06942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="00A3515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E06942">
              <w:rPr>
                <w:rFonts w:ascii="Times New Roman" w:hAnsi="Times New Roman" w:cs="Times New Roman"/>
                <w:iCs/>
                <w:color w:val="000000" w:themeColor="text1"/>
              </w:rPr>
              <w:t>Информационные системы, которые используются в рамках осуществления контроля в сфере развития экономики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410A5" w14:textId="0F57528A" w:rsidR="005F4606" w:rsidRPr="00A3515B" w:rsidRDefault="003106D3" w:rsidP="003106D3">
            <w:pPr>
              <w:pStyle w:val="af6"/>
              <w:ind w:left="0"/>
              <w:jc w:val="both"/>
              <w:rPr>
                <w:spacing w:val="-8"/>
                <w:sz w:val="22"/>
                <w:szCs w:val="22"/>
                <w:lang w:eastAsia="ru-RU"/>
              </w:rPr>
            </w:pPr>
            <w:r w:rsidRPr="00A3515B">
              <w:rPr>
                <w:spacing w:val="-8"/>
                <w:sz w:val="22"/>
                <w:szCs w:val="22"/>
                <w:lang w:eastAsia="ru-RU"/>
              </w:rPr>
              <w:t>Государственная информационная система управления общественными финансами «Электронный бюджет». Портал государственных программ. Единая информационная система в сфере закупок. Государственная автоматизированная информационная система «Управление». Официальный сайт для размещения информации о государственных (муниципальных) учреждениях. Портал государственного и муниципального финансового аудита.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8100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Работа с Интернет-ресурсами. </w:t>
            </w:r>
          </w:p>
          <w:p w14:paraId="42D4CEE4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 xml:space="preserve">Подбор, систематизация, критический анализ и обобщение материала. </w:t>
            </w:r>
          </w:p>
          <w:p w14:paraId="7911DE43" w14:textId="77777777" w:rsidR="005F4606" w:rsidRPr="00E06942" w:rsidRDefault="00F446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06942">
              <w:rPr>
                <w:rFonts w:ascii="Times New Roman" w:hAnsi="Times New Roman" w:cs="Times New Roman"/>
                <w:color w:val="000000" w:themeColor="text1"/>
              </w:rPr>
              <w:t>Подготовка к опросу по теме занятия</w:t>
            </w:r>
          </w:p>
        </w:tc>
      </w:tr>
    </w:tbl>
    <w:p w14:paraId="219E341E" w14:textId="482FCC30" w:rsidR="005F4606" w:rsidRDefault="00F446E4" w:rsidP="00F3508F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6.2. Перечень вопросов, заданий, тем для подготовки к текущему контролю </w:t>
      </w:r>
      <w:r w:rsidRPr="00342E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(согласно таблице 4)</w:t>
      </w:r>
    </w:p>
    <w:p w14:paraId="39AF2AA6" w14:textId="77777777" w:rsidR="00BE474F" w:rsidRPr="002618FB" w:rsidRDefault="00BE474F" w:rsidP="00F3508F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FEF469" w14:textId="6C36861F" w:rsidR="005F4606" w:rsidRPr="002618FB" w:rsidRDefault="00F446E4" w:rsidP="00F3508F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3770902"/>
      <w:bookmarkStart w:id="3" w:name="_Toc37470107"/>
      <w:r w:rsidRPr="002618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6.2.1. Примерные темы для </w:t>
      </w:r>
      <w:bookmarkEnd w:id="2"/>
      <w:bookmarkEnd w:id="3"/>
      <w:r w:rsidR="00B46A5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выполнения контрольной работы.</w:t>
      </w:r>
    </w:p>
    <w:p w14:paraId="4C8EF8D0" w14:textId="42D7B6D1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bookmarkStart w:id="4" w:name="_Toc3995509"/>
      <w:r w:rsidRPr="00B46A5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1</w:t>
      </w:r>
    </w:p>
    <w:p w14:paraId="14D8A963" w14:textId="66AE6CC0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6A5A">
        <w:rPr>
          <w:rFonts w:ascii="Times New Roman" w:eastAsia="Calibri" w:hAnsi="Times New Roman" w:cs="Times New Roman"/>
          <w:color w:val="000000"/>
          <w:sz w:val="28"/>
          <w:szCs w:val="28"/>
        </w:rPr>
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</w:r>
    </w:p>
    <w:p w14:paraId="74DD50A4" w14:textId="77777777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6A5A">
        <w:rPr>
          <w:rFonts w:ascii="Times New Roman" w:eastAsia="Calibri" w:hAnsi="Times New Roman" w:cs="Times New Roman"/>
          <w:color w:val="000000"/>
          <w:sz w:val="28"/>
          <w:szCs w:val="28"/>
        </w:rPr>
        <w:t>Тема: Проверка осуществления расходов федерального бюджета на реализацию мероприятий Государственной программы развития сельского хозяйства и регулирования рынков сельскохозяйственной продукции, сырья и продовольствия.</w:t>
      </w:r>
    </w:p>
    <w:p w14:paraId="610864B7" w14:textId="77777777" w:rsidR="00444C44" w:rsidRDefault="00444C44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0F3CB6EA" w14:textId="6FAD28F0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46A5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2</w:t>
      </w:r>
    </w:p>
    <w:p w14:paraId="5771A9F4" w14:textId="77777777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</w:r>
    </w:p>
    <w:p w14:paraId="79B20049" w14:textId="77777777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Тема: Проверка предоставления субсидий юридическому лицу на финансовое обеспечение затрат в связи с производством (реализацией) товаров, выполнением работ, оказанием услуг и соблюдения условий соглашений об их предоставлении.</w:t>
      </w:r>
    </w:p>
    <w:p w14:paraId="7141052E" w14:textId="77777777" w:rsidR="00444C44" w:rsidRDefault="00444C44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FEC156C" w14:textId="1A0C9F1E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46A5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Задание 3</w:t>
      </w:r>
    </w:p>
    <w:p w14:paraId="1B3663B3" w14:textId="77777777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</w:r>
    </w:p>
    <w:p w14:paraId="3C15C267" w14:textId="77777777" w:rsidR="00B46A5A" w:rsidRPr="00B46A5A" w:rsidRDefault="00B46A5A" w:rsidP="00F3508F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A5A">
        <w:rPr>
          <w:rFonts w:ascii="Times New Roman" w:hAnsi="Times New Roman" w:cs="Times New Roman"/>
          <w:sz w:val="28"/>
          <w:szCs w:val="28"/>
        </w:rPr>
        <w:t>Тема: Проверка соблюдения целей, порядка и условий предоставления из федерального бюджета бюджету Республики Марий Эл субсидий на реализацию мероприятий индивидуальной программы социально-экономического развития Республики Марий Эл в части сельского хозяйства.</w:t>
      </w:r>
    </w:p>
    <w:p w14:paraId="29CFB001" w14:textId="77777777" w:rsidR="00B46A5A" w:rsidRPr="009F22D8" w:rsidRDefault="00B46A5A" w:rsidP="00B46A5A">
      <w:pPr>
        <w:shd w:val="clear" w:color="auto" w:fill="FFFFFF" w:themeFill="background1"/>
        <w:jc w:val="both"/>
      </w:pPr>
    </w:p>
    <w:p w14:paraId="5B6F3602" w14:textId="77777777" w:rsidR="005F4606" w:rsidRPr="002618FB" w:rsidRDefault="00F446E4" w:rsidP="00A534D7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2618FB">
        <w:rPr>
          <w:rFonts w:ascii="Times New Roman" w:hAnsi="Times New Roman"/>
          <w:color w:val="000000" w:themeColor="text1"/>
          <w:sz w:val="28"/>
          <w:szCs w:val="28"/>
          <w:lang w:val="ru-RU"/>
        </w:rPr>
        <w:t>7.</w:t>
      </w:r>
      <w:r w:rsidRPr="002618FB">
        <w:rPr>
          <w:rFonts w:ascii="Times New Roman" w:hAnsi="Times New Roman"/>
          <w:color w:val="000000" w:themeColor="text1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</w:t>
      </w:r>
      <w:bookmarkEnd w:id="4"/>
      <w:r w:rsidRPr="002618FB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6BC4EC20" w14:textId="75ABB643" w:rsidR="0048278D" w:rsidRDefault="00F446E4" w:rsidP="00A534D7">
      <w:pPr>
        <w:widowControl w:val="0"/>
        <w:shd w:val="clear" w:color="auto" w:fill="FFFFFF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618FB"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190D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исциплине </w:t>
      </w:r>
      <w:r w:rsidR="00190DA6" w:rsidRPr="00342E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содержится в разделе </w:t>
      </w:r>
      <w:r w:rsidRPr="00342E97">
        <w:rPr>
          <w:rFonts w:ascii="Times New Roman" w:eastAsia="Calibri" w:hAnsi="Times New Roman" w:cs="Times New Roman"/>
          <w:color w:val="000000"/>
          <w:sz w:val="28"/>
          <w:szCs w:val="28"/>
        </w:rPr>
        <w:t>2.</w:t>
      </w:r>
      <w:r w:rsidRPr="00261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Pr="002618FB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планируемых результатов обучения по дисциплине».</w:t>
      </w:r>
    </w:p>
    <w:p w14:paraId="66279EFA" w14:textId="77777777" w:rsidR="0048278D" w:rsidRDefault="0048278D" w:rsidP="00A534D7">
      <w:pPr>
        <w:widowControl w:val="0"/>
        <w:shd w:val="clear" w:color="auto" w:fill="FFFFFF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48278D">
          <w:footerReference w:type="default" r:id="rId8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 w:charSpace="8192"/>
        </w:sectPr>
      </w:pPr>
    </w:p>
    <w:p w14:paraId="631E4938" w14:textId="4C67D7CB" w:rsidR="005F4606" w:rsidRDefault="00F446E4" w:rsidP="00BE474F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618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 материалы, необходимые для оценки знаний и умений</w:t>
      </w:r>
    </w:p>
    <w:p w14:paraId="42888742" w14:textId="3B8D876C" w:rsidR="005F4606" w:rsidRPr="002618FB" w:rsidRDefault="00F446E4" w:rsidP="000177C9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21"/>
        <w:tblW w:w="14464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565"/>
        <w:gridCol w:w="2835"/>
        <w:gridCol w:w="4394"/>
        <w:gridCol w:w="5670"/>
      </w:tblGrid>
      <w:tr w:rsidR="005F4606" w:rsidRPr="00F3508F" w14:paraId="33BC7CF8" w14:textId="77777777" w:rsidTr="00F3508F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9CA2B" w14:textId="77777777" w:rsidR="005F4606" w:rsidRPr="00F3508F" w:rsidRDefault="00F446E4" w:rsidP="00FA33C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D8946" w14:textId="77777777" w:rsidR="005F4606" w:rsidRPr="00F3508F" w:rsidRDefault="00F446E4" w:rsidP="00FA33C0">
            <w:pPr>
              <w:widowControl w:val="0"/>
              <w:tabs>
                <w:tab w:val="left" w:pos="0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Наименование индикаторов достижения компетенции</w:t>
            </w:r>
            <w:r w:rsidRPr="00F3508F">
              <w:rPr>
                <w:rStyle w:val="a7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7F802" w14:textId="77777777" w:rsidR="005F4606" w:rsidRPr="00F3508F" w:rsidRDefault="00F446E4" w:rsidP="00FA33C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1355" w14:textId="77777777" w:rsidR="005F4606" w:rsidRPr="00F3508F" w:rsidRDefault="00F446E4" w:rsidP="00FA33C0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F3508F" w:rsidRPr="00F3508F" w14:paraId="07048614" w14:textId="77777777" w:rsidTr="00F3508F"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</w:tcPr>
          <w:p w14:paraId="6EFCB9E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zh-CN"/>
              </w:rPr>
              <w:t>ОПК-4</w:t>
            </w:r>
          </w:p>
          <w:p w14:paraId="246A3E2B" w14:textId="32286791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3CC42200" w14:textId="46CE6FDF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 Использует современные информационные технологии и</w:t>
            </w:r>
          </w:p>
          <w:p w14:paraId="4B59229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компьютерные системы</w:t>
            </w:r>
          </w:p>
          <w:p w14:paraId="35916E8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 решении задач профессиональной деятельности.</w:t>
            </w:r>
          </w:p>
          <w:p w14:paraId="2749D8D5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7536115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4778E8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710282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2.Отбирает и анализирует информацию,</w:t>
            </w:r>
          </w:p>
          <w:p w14:paraId="21E1A35C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размещенную в информационных системах.</w:t>
            </w:r>
          </w:p>
          <w:p w14:paraId="6844BA90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FB624B8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79AB6ABA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64990A9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995EAF0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02A512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Работает с</w:t>
            </w:r>
          </w:p>
          <w:p w14:paraId="32779763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информационными</w:t>
            </w:r>
          </w:p>
          <w:p w14:paraId="30F78B7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системами, формирует</w:t>
            </w:r>
          </w:p>
          <w:p w14:paraId="23AEB15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необходимый массив</w:t>
            </w:r>
          </w:p>
          <w:p w14:paraId="7FD657A1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данных, его обрабатывает</w:t>
            </w:r>
          </w:p>
          <w:p w14:paraId="1ADFBAFC" w14:textId="5CECB372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 формулирует выводы.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06C68D6A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современные информационные технологии контроля в сфере развития экономики.</w:t>
            </w:r>
          </w:p>
          <w:p w14:paraId="0A2BE1B8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применять цифровые технологии контроля в сфере развития экономики для решения профессиональных задач</w:t>
            </w:r>
          </w:p>
          <w:p w14:paraId="507F0AE3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27E8EE3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15E7E85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2E8A20A3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3735E8D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4D1856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информационно-аналитическое</w:t>
            </w:r>
          </w:p>
          <w:p w14:paraId="64F7793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обеспечение контроля в сфере развития экономики.</w:t>
            </w:r>
          </w:p>
          <w:p w14:paraId="04F200AF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компилировать и анализировать</w:t>
            </w:r>
          </w:p>
          <w:p w14:paraId="5310FAE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информационно-аналитические данные.</w:t>
            </w:r>
          </w:p>
          <w:p w14:paraId="4D76A578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62E45F53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9A084C8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3441262F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FD2888A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5BB6CADA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Знать: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цифровые информационные системы, массивы данных в сфере развития экономики</w:t>
            </w:r>
          </w:p>
          <w:p w14:paraId="14151457" w14:textId="0E90FA5F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3508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F3508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анализировать информационные потоки и управлять 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необходимым массивом данных, обрабатывать и формулировать выводы.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FF3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Задача 1</w:t>
            </w:r>
          </w:p>
          <w:p w14:paraId="370C4183" w14:textId="2DFE6102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</w:rPr>
              <w:t>С помощью официального сайта для размещения информации о государственных (муниципальных) учреждениях и Портала государственного и муниципального финансового аудита проанализировать деятельность ФГБУ «ВНИИЗЖ» Россельхознадзора на предмет выявления нарушений и недостатков в период с 2021 по 2023 гг. со стороны контролирующих органов и соотнести с Классификатором нарушений (рисков), выявляемых Федеральным казначейством в ходе осуществления контроля в финансово-бюджетной сфере.</w:t>
            </w:r>
          </w:p>
          <w:p w14:paraId="11406863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  <w:p w14:paraId="6C3A0D56" w14:textId="0128B1FA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Задача 2</w:t>
            </w:r>
          </w:p>
          <w:p w14:paraId="0A1E98C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Проанализировать информацию, размещенную в государственных информационных системах в целях выявления признаков нарушений в финансово-бюджетной сфере и соотнести с Классификатором нарушений (рисков), выявляемых Федеральным казначейством в ходе осуществления контроля в финансово-бюджетной сфере в</w:t>
            </w:r>
          </w:p>
          <w:p w14:paraId="52D7B992" w14:textId="5C226F70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Федеральном государственном бюджетном учреждении «Всероссийский центр карантина растений» (ИНН 5040036718)</w:t>
            </w:r>
          </w:p>
          <w:p w14:paraId="38F7077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14:paraId="77E6D3A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Задача 3 </w:t>
            </w:r>
          </w:p>
          <w:p w14:paraId="07BA0954" w14:textId="3C15A3AA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Провести анализ эффективности предоставления субсидий юридическим лицам на примере субсидии: Субсидии акционерному обществу «Росагролизинг», г. Москва, на возмещение недополученных доходов при уплате лизингополучателем лизинговых платежей по договорам финансовой аренды (лизинга), заключенным на льготных (специальных) условиях.</w:t>
            </w:r>
          </w:p>
        </w:tc>
      </w:tr>
      <w:tr w:rsidR="00F3508F" w:rsidRPr="00F3508F" w14:paraId="2E1D4660" w14:textId="77777777" w:rsidTr="00F3508F">
        <w:tc>
          <w:tcPr>
            <w:tcW w:w="1565" w:type="dxa"/>
            <w:tcBorders>
              <w:left w:val="single" w:sz="4" w:space="0" w:color="000000"/>
            </w:tcBorders>
          </w:tcPr>
          <w:p w14:paraId="179EC3AD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0"/>
                <w:szCs w:val="20"/>
                <w:lang w:eastAsia="zh-CN"/>
              </w:rPr>
              <w:lastRenderedPageBreak/>
              <w:t>ОПК-6</w:t>
            </w:r>
          </w:p>
          <w:p w14:paraId="135E4B4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Способен</w:t>
            </w:r>
          </w:p>
          <w:p w14:paraId="237A7D8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осуществлять</w:t>
            </w:r>
          </w:p>
          <w:p w14:paraId="2D2F116B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научно-исследовательскую</w:t>
            </w:r>
          </w:p>
          <w:p w14:paraId="01BBFA23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деятельность,</w:t>
            </w:r>
          </w:p>
          <w:p w14:paraId="2377B00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обобщать и</w:t>
            </w:r>
          </w:p>
          <w:p w14:paraId="41A9204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критически</w:t>
            </w:r>
          </w:p>
          <w:p w14:paraId="104796C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оценивать научные</w:t>
            </w:r>
          </w:p>
          <w:p w14:paraId="4319DFE0" w14:textId="6DC7BC1B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исследования в</w:t>
            </w:r>
          </w:p>
          <w:p w14:paraId="52AE72C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профессиональной и</w:t>
            </w:r>
          </w:p>
          <w:p w14:paraId="11623AAC" w14:textId="62ED451D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color w:val="0D0D0D" w:themeColor="text1" w:themeTint="F2"/>
                <w:sz w:val="20"/>
                <w:szCs w:val="20"/>
                <w:lang w:eastAsia="zh-CN"/>
              </w:rPr>
              <w:t>смежных сферах</w:t>
            </w:r>
          </w:p>
        </w:tc>
        <w:tc>
          <w:tcPr>
            <w:tcW w:w="2835" w:type="dxa"/>
            <w:tcBorders>
              <w:left w:val="single" w:sz="4" w:space="0" w:color="000000"/>
            </w:tcBorders>
          </w:tcPr>
          <w:p w14:paraId="371CC9E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1.Анализирует научные разработки контроля в сфере развития экономики.</w:t>
            </w:r>
          </w:p>
          <w:p w14:paraId="667A69A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133F121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0B64113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AEB57B0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18FBB7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21713AE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A5AB913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57AF6F4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983C52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2.Критически осмысливает и обобщает существующие научные теории и практики в области контроля в сфере развития экономики.</w:t>
            </w:r>
          </w:p>
          <w:p w14:paraId="2F2FAC48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2F11FB2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1AED478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 Разрабатывает</w:t>
            </w:r>
          </w:p>
          <w:p w14:paraId="1BDDD2C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предложения по</w:t>
            </w:r>
          </w:p>
          <w:p w14:paraId="00719328" w14:textId="27EBA968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развитию контроля в сфере развития экономики.</w:t>
            </w:r>
          </w:p>
        </w:tc>
        <w:tc>
          <w:tcPr>
            <w:tcW w:w="4394" w:type="dxa"/>
            <w:tcBorders>
              <w:left w:val="single" w:sz="4" w:space="0" w:color="000000"/>
            </w:tcBorders>
          </w:tcPr>
          <w:p w14:paraId="096090F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Знать: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концептуальные основы контроля в сфере развития экономики. </w:t>
            </w:r>
          </w:p>
          <w:p w14:paraId="58A617D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Уметь: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анализировать научные разработки по контролю в сфере развития экономики, интерпретировать и использовать научную и статистическую информацию для разработки новых направлений совершенствования существующих методов, инструментов и технологий принятия решений в области контроля в сфере развития экономики.</w:t>
            </w:r>
          </w:p>
          <w:p w14:paraId="76ED7136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E1D2A38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Знать: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основные подходы к сущности контроля в сфере развития экономики. </w:t>
            </w:r>
          </w:p>
          <w:p w14:paraId="0FE954BA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Уметь: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критически осмысливать и обобщать существующие подходы к сущности контроля в сфере развития экономики.</w:t>
            </w:r>
          </w:p>
          <w:p w14:paraId="056427C2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4DC2689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CEE6CB7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6E55FC30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Знать: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этапы построения и содержание контроля в сфере развития экономики.</w:t>
            </w:r>
          </w:p>
          <w:p w14:paraId="73B8BEE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Уметь: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обосновывать выбор инструментов и</w:t>
            </w:r>
          </w:p>
          <w:p w14:paraId="1180EC0E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методов анализа, разрабатывать предложения</w:t>
            </w:r>
          </w:p>
          <w:p w14:paraId="202721A0" w14:textId="19EC8EDC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 совершенствованию контроля в сфере развития экономики.</w:t>
            </w:r>
          </w:p>
        </w:tc>
        <w:tc>
          <w:tcPr>
            <w:tcW w:w="5670" w:type="dxa"/>
            <w:tcBorders>
              <w:left w:val="single" w:sz="4" w:space="0" w:color="000000"/>
              <w:right w:val="single" w:sz="4" w:space="0" w:color="000000"/>
            </w:tcBorders>
          </w:tcPr>
          <w:p w14:paraId="7FEB29C1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Задача 1 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Провести анализ научных статей российских и зарубежных авторов, посвященных концептуальным основам контроля в сфере развития экономики. Представить сравнительную характеристику точек зрения на контроль в сфере развития экономики в трудах исследователей. Выделить сходства и различия, достоинства и недостатки существующих подходов; представить их группировку. </w:t>
            </w:r>
            <w:r w:rsidRPr="00F35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Сформулировать выводы и представить авторскую позицию.</w:t>
            </w:r>
          </w:p>
          <w:p w14:paraId="7BADBFEE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14:paraId="53A9002D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14:paraId="02FC1408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2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Критически осмыслить содержание существующих методических подходов организации контроля в сфере развития экономики. Сформировать сравнительную таблицу методических подходов организации контроля в сфере развития экономики, определить их типологизацию, выделить общие и отличительные характеристики. Сформулировать выводы.</w:t>
            </w:r>
          </w:p>
          <w:p w14:paraId="1B991C8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46D8A59E" w14:textId="10D94E68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3</w:t>
            </w:r>
          </w:p>
          <w:p w14:paraId="00567971" w14:textId="7BA1A89F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Изучить теоретическо-организационные подходы к</w:t>
            </w:r>
          </w:p>
          <w:p w14:paraId="162D0E2F" w14:textId="77BBE419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проведению контроля в сфере развития экономики, оценить достаточность и качество методического обеспечения контроля в сфере развития экономики в</w:t>
            </w:r>
          </w:p>
          <w:p w14:paraId="5985E256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России в сопоставлении с лучшими мировыми практиками.</w:t>
            </w:r>
          </w:p>
          <w:p w14:paraId="1841C488" w14:textId="5DF53D98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Предложить направления совершенствования порядка проведения и организации контроля в сфере развития экономики.</w:t>
            </w:r>
          </w:p>
        </w:tc>
      </w:tr>
      <w:tr w:rsidR="00F3508F" w:rsidRPr="00F3508F" w14:paraId="5F701478" w14:textId="77777777" w:rsidTr="00BE474F">
        <w:trPr>
          <w:trHeight w:val="25"/>
        </w:trPr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</w:tcPr>
          <w:p w14:paraId="5D447C29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УК-2</w:t>
            </w:r>
          </w:p>
          <w:p w14:paraId="259AA5AE" w14:textId="52B50F29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38D2B896" w14:textId="3995BC5D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07002B10" w14:textId="52803D60" w:rsidR="00F3508F" w:rsidRPr="00F3508F" w:rsidRDefault="00F3508F" w:rsidP="00FA33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Знать: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основные инструменты планирования закупочных процедур, управление рисками проектов и т.д. для проведения контрольных мероприятий в сфере развития экономики</w:t>
            </w: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Уметь: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использовать основные инструменты планирования проекта для контрольных мероприятий в сфере развития экономики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5099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1</w:t>
            </w:r>
          </w:p>
          <w:p w14:paraId="3751B28A" w14:textId="5D32BC5E" w:rsidR="00F3508F" w:rsidRPr="00F3508F" w:rsidRDefault="00F3508F" w:rsidP="00FA33C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Необходимо заполнить «Чек-лист предпроверочного анализа федерального проекта/национального проекта/государственной программы»: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Федеральный проект: «Искусственный интеллект»</w:t>
            </w:r>
          </w:p>
          <w:p w14:paraId="06C2ACCC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2</w:t>
            </w:r>
          </w:p>
          <w:p w14:paraId="2C80ACC0" w14:textId="739B3C3D" w:rsidR="00F3508F" w:rsidRPr="00F3508F" w:rsidRDefault="00BE474F" w:rsidP="00FA33C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E47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Необходимо заполнить «Чек-лист предпроверочного анализа федерального проекта/национального проекта/государственной программы»: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E47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Федеральный проект: «Развитие общественного транспорта» </w:t>
            </w:r>
          </w:p>
        </w:tc>
      </w:tr>
      <w:tr w:rsidR="00F3508F" w:rsidRPr="00F3508F" w14:paraId="3E8F3087" w14:textId="77777777" w:rsidTr="00F3508F">
        <w:tc>
          <w:tcPr>
            <w:tcW w:w="1565" w:type="dxa"/>
            <w:tcBorders>
              <w:left w:val="single" w:sz="4" w:space="0" w:color="000000"/>
              <w:bottom w:val="single" w:sz="4" w:space="0" w:color="000000"/>
            </w:tcBorders>
          </w:tcPr>
          <w:p w14:paraId="789C36FE" w14:textId="77777777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14:paraId="1BF6B55F" w14:textId="16458C74" w:rsidR="00F3508F" w:rsidRP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01D36C14" w14:textId="77777777" w:rsidR="00F3508F" w:rsidRDefault="00F3508F" w:rsidP="00FA33C0">
            <w:pPr>
              <w:pStyle w:val="Defaul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Знать: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основные принципы управления проектами, инструменты контроля содержания и управления изменениями в проекте, порядок обеспечения ресурсами, распределения информации, подготовки отчетов, мониторингу, теоретические и практические основы управления сроками, стоимостью, качеством и рисками проекта</w:t>
            </w:r>
          </w:p>
          <w:p w14:paraId="0529F6B7" w14:textId="7C69CC66" w:rsidR="00F3508F" w:rsidRPr="00F3508F" w:rsidRDefault="00F3508F" w:rsidP="00FA33C0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  <w:t>Уметь:</w:t>
            </w:r>
            <w:r w:rsidRPr="00F35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применять инструменты контроля содержания и управления изменениями в проекте, реализовывать мероприятия, необходимые для управления проектами.</w:t>
            </w:r>
          </w:p>
          <w:p w14:paraId="6298C42B" w14:textId="277B6A6D" w:rsidR="00F3508F" w:rsidRPr="00F3508F" w:rsidRDefault="00F3508F" w:rsidP="00FA33C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7E36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1</w:t>
            </w:r>
          </w:p>
          <w:p w14:paraId="0F2299D8" w14:textId="008C5A10" w:rsidR="00F3508F" w:rsidRPr="00F3508F" w:rsidRDefault="00F3508F" w:rsidP="00FA33C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350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Тема:</w:t>
            </w:r>
            <w:r w:rsidRPr="00F350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нужд).</w:t>
            </w:r>
          </w:p>
          <w:p w14:paraId="79C69BCF" w14:textId="77777777" w:rsidR="00F3508F" w:rsidRDefault="00F3508F" w:rsidP="00FA33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Задача 2</w:t>
            </w:r>
          </w:p>
          <w:p w14:paraId="19AA8A7A" w14:textId="2D593DD0" w:rsidR="00BE474F" w:rsidRPr="00F3508F" w:rsidRDefault="00BE474F" w:rsidP="00FA33C0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BE47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Необходимо составить примерный план проведения контрольного мероприятия по заданной теме с использованием современных ГИС и ИС. В плане должны быть отражены основные блоки информации, которые необходимы для проведения контрольного мероприятия, а также источники данной информации.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BE47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Тема:</w:t>
            </w:r>
            <w:r w:rsidRPr="00BE47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Проверка целевого использования бюджетных ассигнований резервного фонда Правительства Российской Федерации на осуществление закупки школьных автобусов для нужд субъектов Российской Федерации.</w:t>
            </w:r>
          </w:p>
        </w:tc>
      </w:tr>
    </w:tbl>
    <w:p w14:paraId="5C9F0A5A" w14:textId="77777777" w:rsidR="005F4606" w:rsidRDefault="005F4606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0317556A" w14:textId="77777777" w:rsidR="00BE474F" w:rsidRDefault="00BE474F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426CAE40" w14:textId="77777777" w:rsidR="00BE474F" w:rsidRDefault="00BE474F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327FACBA" w14:textId="77777777" w:rsidR="00BE474F" w:rsidRDefault="00BE474F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07744C93" w14:textId="77777777" w:rsidR="00BE474F" w:rsidRDefault="00BE474F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2D4A306A" w14:textId="77777777" w:rsidR="00BE474F" w:rsidRDefault="00BE474F">
      <w:pPr>
        <w:shd w:val="clear" w:color="auto" w:fill="FFFFFF"/>
        <w:spacing w:after="0"/>
        <w:ind w:right="140"/>
        <w:jc w:val="right"/>
        <w:rPr>
          <w:rFonts w:ascii="Times New Roman" w:hAnsi="Times New Roman" w:cs="Times New Roman"/>
          <w:sz w:val="28"/>
          <w:szCs w:val="28"/>
        </w:rPr>
        <w:sectPr w:rsidR="00BE474F" w:rsidSect="0048278D">
          <w:pgSz w:w="16838" w:h="11906" w:orient="landscape"/>
          <w:pgMar w:top="1701" w:right="1134" w:bottom="851" w:left="1134" w:header="0" w:footer="709" w:gutter="0"/>
          <w:cols w:space="720"/>
          <w:formProt w:val="0"/>
          <w:titlePg/>
          <w:docGrid w:linePitch="360" w:charSpace="8192"/>
        </w:sectPr>
      </w:pPr>
    </w:p>
    <w:p w14:paraId="73731683" w14:textId="62486695" w:rsidR="005F4606" w:rsidRPr="002618FB" w:rsidRDefault="00F446E4" w:rsidP="00BE474F">
      <w:pPr>
        <w:pStyle w:val="2"/>
        <w:spacing w:before="0" w:line="360" w:lineRule="auto"/>
        <w:ind w:firstLine="708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5" w:name="_Toc37470110"/>
      <w:r w:rsidRPr="002618FB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 xml:space="preserve">Примерный перечень вопросов для подготовки к </w:t>
      </w:r>
      <w:bookmarkEnd w:id="5"/>
      <w:r w:rsidRPr="002618FB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экзамену.</w:t>
      </w:r>
    </w:p>
    <w:p w14:paraId="1E7CE19F" w14:textId="666642C3" w:rsidR="0004347D" w:rsidRPr="00FA33C0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bookmarkStart w:id="6" w:name="_Toc3995512"/>
      <w:r w:rsidRPr="00FA33C0">
        <w:rPr>
          <w:color w:val="000000" w:themeColor="text1"/>
          <w:sz w:val="28"/>
          <w:szCs w:val="28"/>
        </w:rPr>
        <w:t>Сущность, задачи, функции и принципы контроля в сфере развития экономики.</w:t>
      </w:r>
      <w:r w:rsidR="00FA33C0" w:rsidRPr="00FA33C0">
        <w:rPr>
          <w:color w:val="000000" w:themeColor="text1"/>
          <w:sz w:val="28"/>
          <w:szCs w:val="28"/>
        </w:rPr>
        <w:t xml:space="preserve"> Сфера развития экономики как предметная область государственного финансового контроля.</w:t>
      </w:r>
    </w:p>
    <w:p w14:paraId="276D8683" w14:textId="63B7F82C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4347D">
        <w:rPr>
          <w:color w:val="000000" w:themeColor="text1"/>
          <w:sz w:val="28"/>
          <w:szCs w:val="28"/>
        </w:rPr>
        <w:t>Контроль в сфере развития экономики как инструмент повышения эффективности финансово-хозяйственной деятельности экономического субъекта.</w:t>
      </w:r>
    </w:p>
    <w:p w14:paraId="2FCE1A4B" w14:textId="0BF7EB6B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4347D">
        <w:rPr>
          <w:color w:val="000000" w:themeColor="text1"/>
          <w:sz w:val="28"/>
          <w:szCs w:val="28"/>
        </w:rPr>
        <w:t>Инструментарий финансового контроля в сфере развития экономики.</w:t>
      </w:r>
    </w:p>
    <w:p w14:paraId="10D38CC3" w14:textId="277557F7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подходы</w:t>
      </w:r>
      <w:r w:rsidRPr="0004347D">
        <w:rPr>
          <w:color w:val="000000" w:themeColor="text1"/>
          <w:sz w:val="28"/>
          <w:szCs w:val="28"/>
        </w:rPr>
        <w:t xml:space="preserve"> к организации и осуществлению финансового контроля в сфере развития экономики.</w:t>
      </w:r>
    </w:p>
    <w:p w14:paraId="142572F8" w14:textId="3EA1ED9A" w:rsidR="0004347D" w:rsidRPr="002618FB" w:rsidRDefault="00706C6C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06C6C">
        <w:rPr>
          <w:color w:val="000000" w:themeColor="text1"/>
          <w:sz w:val="28"/>
          <w:szCs w:val="28"/>
        </w:rPr>
        <w:t>Процедурные аспекты контроля в финансово-бюджетной сфере транспорта</w:t>
      </w:r>
      <w:r w:rsidR="0004347D" w:rsidRPr="002618FB">
        <w:rPr>
          <w:color w:val="000000" w:themeColor="text1"/>
          <w:sz w:val="28"/>
          <w:szCs w:val="28"/>
        </w:rPr>
        <w:t>.</w:t>
      </w:r>
    </w:p>
    <w:p w14:paraId="7BB84CBC" w14:textId="38A06790" w:rsidR="0004347D" w:rsidRPr="002618FB" w:rsidRDefault="00706C6C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706C6C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</w:t>
      </w:r>
      <w:r w:rsidR="00DB1DF3" w:rsidRPr="00DB1DF3">
        <w:rPr>
          <w:color w:val="000000" w:themeColor="text1"/>
          <w:sz w:val="28"/>
          <w:szCs w:val="28"/>
        </w:rPr>
        <w:t>дорожного хозяйства</w:t>
      </w:r>
      <w:r w:rsidR="00DB1DF3">
        <w:rPr>
          <w:color w:val="000000" w:themeColor="text1"/>
          <w:sz w:val="28"/>
          <w:szCs w:val="28"/>
        </w:rPr>
        <w:t>.</w:t>
      </w:r>
    </w:p>
    <w:p w14:paraId="6864D4C9" w14:textId="549DA4F4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618FB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в области </w:t>
      </w:r>
      <w:r w:rsidR="00DB1DF3" w:rsidRPr="00DB1DF3">
        <w:rPr>
          <w:color w:val="000000" w:themeColor="text1"/>
          <w:sz w:val="28"/>
          <w:szCs w:val="28"/>
        </w:rPr>
        <w:t>природопользования</w:t>
      </w:r>
      <w:r w:rsidRPr="002618FB">
        <w:rPr>
          <w:color w:val="000000" w:themeColor="text1"/>
          <w:sz w:val="28"/>
          <w:szCs w:val="28"/>
        </w:rPr>
        <w:t>.</w:t>
      </w:r>
    </w:p>
    <w:p w14:paraId="7F441309" w14:textId="5DA5334E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618FB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в области </w:t>
      </w:r>
      <w:r w:rsidR="00DB1DF3" w:rsidRPr="00DB1DF3">
        <w:rPr>
          <w:color w:val="000000" w:themeColor="text1"/>
          <w:sz w:val="28"/>
          <w:szCs w:val="28"/>
        </w:rPr>
        <w:t>агропромышленного комплекса</w:t>
      </w:r>
      <w:r w:rsidRPr="002618FB">
        <w:rPr>
          <w:color w:val="000000" w:themeColor="text1"/>
          <w:sz w:val="28"/>
          <w:szCs w:val="28"/>
        </w:rPr>
        <w:t>.</w:t>
      </w:r>
    </w:p>
    <w:p w14:paraId="719B2F50" w14:textId="536C9C45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618FB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в </w:t>
      </w:r>
      <w:r w:rsidR="00DB1DF3" w:rsidRPr="00DB1DF3">
        <w:rPr>
          <w:color w:val="000000" w:themeColor="text1"/>
          <w:sz w:val="28"/>
          <w:szCs w:val="28"/>
        </w:rPr>
        <w:t>промышленности</w:t>
      </w:r>
      <w:r w:rsidRPr="002618FB">
        <w:rPr>
          <w:color w:val="000000" w:themeColor="text1"/>
          <w:sz w:val="28"/>
          <w:szCs w:val="28"/>
        </w:rPr>
        <w:t>.</w:t>
      </w:r>
    </w:p>
    <w:p w14:paraId="6972F164" w14:textId="7CC48969" w:rsidR="0004347D" w:rsidRPr="002618FB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618FB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в области </w:t>
      </w:r>
      <w:r w:rsidR="00DB1DF3" w:rsidRPr="00DB1DF3">
        <w:rPr>
          <w:color w:val="000000" w:themeColor="text1"/>
          <w:sz w:val="28"/>
          <w:szCs w:val="28"/>
        </w:rPr>
        <w:t>связи</w:t>
      </w:r>
      <w:r w:rsidRPr="002618FB">
        <w:rPr>
          <w:color w:val="000000" w:themeColor="text1"/>
          <w:sz w:val="28"/>
          <w:szCs w:val="28"/>
        </w:rPr>
        <w:t>.</w:t>
      </w:r>
    </w:p>
    <w:p w14:paraId="79A387BB" w14:textId="2921D961" w:rsidR="0004347D" w:rsidRDefault="0004347D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2618FB">
        <w:rPr>
          <w:color w:val="000000" w:themeColor="text1"/>
          <w:sz w:val="28"/>
          <w:szCs w:val="28"/>
        </w:rPr>
        <w:t xml:space="preserve">Процедурные аспекты контроля в финансово-бюджетной сфере в области </w:t>
      </w:r>
      <w:r w:rsidR="00DB1DF3" w:rsidRPr="00DB1DF3">
        <w:rPr>
          <w:color w:val="000000" w:themeColor="text1"/>
          <w:sz w:val="28"/>
          <w:szCs w:val="28"/>
        </w:rPr>
        <w:t>информационных технологий</w:t>
      </w:r>
      <w:r w:rsidRPr="002618FB">
        <w:rPr>
          <w:color w:val="000000" w:themeColor="text1"/>
          <w:sz w:val="28"/>
          <w:szCs w:val="28"/>
        </w:rPr>
        <w:t>.</w:t>
      </w:r>
    </w:p>
    <w:p w14:paraId="21D65290" w14:textId="0B8E282F" w:rsidR="00DB1DF3" w:rsidRDefault="00DB1DF3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B1DF3">
        <w:rPr>
          <w:color w:val="000000" w:themeColor="text1"/>
          <w:sz w:val="28"/>
          <w:szCs w:val="28"/>
        </w:rPr>
        <w:t>Процедурные аспекты контроля в финансово-бюджетной сфере в области национальной экономики и регионального развития.</w:t>
      </w:r>
    </w:p>
    <w:p w14:paraId="69E0DAFC" w14:textId="6E82EE62" w:rsidR="004D0A63" w:rsidRDefault="004D0A63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D0A63">
        <w:rPr>
          <w:color w:val="000000" w:themeColor="text1"/>
          <w:sz w:val="28"/>
          <w:szCs w:val="28"/>
        </w:rPr>
        <w:t>Контроль за полнотой и достоверностью отчетности о реализации программно-проектной деятельности в сфере развития экономики.</w:t>
      </w:r>
    </w:p>
    <w:p w14:paraId="5A32406E" w14:textId="3FF51E21" w:rsidR="004D0A63" w:rsidRDefault="00FA33C0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А</w:t>
      </w:r>
      <w:r w:rsidR="004D0A63" w:rsidRPr="004D0A63">
        <w:rPr>
          <w:color w:val="000000" w:themeColor="text1"/>
          <w:sz w:val="28"/>
          <w:szCs w:val="28"/>
        </w:rPr>
        <w:t>нализ достижения результатов и показателей результативности государственных программ, национальных</w:t>
      </w:r>
      <w:r>
        <w:rPr>
          <w:color w:val="000000" w:themeColor="text1"/>
          <w:sz w:val="28"/>
          <w:szCs w:val="28"/>
        </w:rPr>
        <w:t xml:space="preserve"> </w:t>
      </w:r>
      <w:r w:rsidR="004D0A63" w:rsidRPr="004D0A63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</w:t>
      </w:r>
      <w:r w:rsidR="004D0A63" w:rsidRPr="004D0A63">
        <w:rPr>
          <w:color w:val="000000" w:themeColor="text1"/>
          <w:sz w:val="28"/>
          <w:szCs w:val="28"/>
        </w:rPr>
        <w:t>федеральных проектов.</w:t>
      </w:r>
    </w:p>
    <w:p w14:paraId="6E4A009D" w14:textId="3F147566" w:rsidR="004D0A63" w:rsidRDefault="004D0A63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Подходы к оценке</w:t>
      </w:r>
      <w:r w:rsidRPr="004D0A63">
        <w:rPr>
          <w:color w:val="000000" w:themeColor="text1"/>
          <w:sz w:val="28"/>
          <w:szCs w:val="28"/>
        </w:rPr>
        <w:t xml:space="preserve"> влияния результатов и показателей результативности, установленных при предоставлении средств из федерального бюджета на целевые показатели реализации мероприятий государственных программ и национальных (федеральных проектов, комплексах процессных мероприятий).</w:t>
      </w:r>
    </w:p>
    <w:p w14:paraId="6CE08665" w14:textId="127AC255" w:rsidR="0009652E" w:rsidRDefault="00F07D66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источники</w:t>
      </w:r>
      <w:r w:rsidRPr="00F07D66">
        <w:rPr>
          <w:color w:val="000000" w:themeColor="text1"/>
          <w:sz w:val="28"/>
          <w:szCs w:val="28"/>
        </w:rPr>
        <w:t xml:space="preserve"> поступления в информации о достижении результатов и показателей государственных программ, национальных/федеральных проектов, а также оценка достоверности данной информации.</w:t>
      </w:r>
    </w:p>
    <w:p w14:paraId="0A7DE4BD" w14:textId="2D7F5131" w:rsidR="00F07D66" w:rsidRDefault="00F07D66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Мероприятия </w:t>
      </w:r>
      <w:r w:rsidRPr="00F07D66">
        <w:rPr>
          <w:color w:val="000000" w:themeColor="text1"/>
          <w:sz w:val="28"/>
          <w:szCs w:val="28"/>
        </w:rPr>
        <w:t xml:space="preserve">в федеральной адресной инвестиционной программе, </w:t>
      </w:r>
      <w:r w:rsidR="00A47008">
        <w:rPr>
          <w:color w:val="000000" w:themeColor="text1"/>
          <w:sz w:val="28"/>
          <w:szCs w:val="28"/>
        </w:rPr>
        <w:t>основные характеристики.</w:t>
      </w:r>
    </w:p>
    <w:p w14:paraId="0B69FF19" w14:textId="241F385D" w:rsidR="00A47008" w:rsidRDefault="00434C7F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34C7F">
        <w:rPr>
          <w:color w:val="000000" w:themeColor="text1"/>
          <w:sz w:val="28"/>
          <w:szCs w:val="28"/>
        </w:rPr>
        <w:t>Механизм предоставления бюджетных ср</w:t>
      </w:r>
      <w:r>
        <w:rPr>
          <w:color w:val="000000" w:themeColor="text1"/>
          <w:sz w:val="28"/>
          <w:szCs w:val="28"/>
        </w:rPr>
        <w:t>едств в форме целевых субсидий.</w:t>
      </w:r>
    </w:p>
    <w:p w14:paraId="067726FC" w14:textId="609C3AD8" w:rsidR="00434C7F" w:rsidRDefault="00434C7F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34C7F">
        <w:rPr>
          <w:color w:val="000000" w:themeColor="text1"/>
          <w:sz w:val="28"/>
          <w:szCs w:val="28"/>
        </w:rPr>
        <w:t>Механизм предоставления бюджетных средств в форме субсидий на выполнение государственного (муниципального) задания</w:t>
      </w:r>
      <w:r>
        <w:rPr>
          <w:color w:val="000000" w:themeColor="text1"/>
          <w:sz w:val="28"/>
          <w:szCs w:val="28"/>
        </w:rPr>
        <w:t>.</w:t>
      </w:r>
    </w:p>
    <w:p w14:paraId="232BC11D" w14:textId="23E088DA" w:rsidR="00434C7F" w:rsidRDefault="00434C7F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34C7F">
        <w:rPr>
          <w:color w:val="000000" w:themeColor="text1"/>
          <w:sz w:val="28"/>
          <w:szCs w:val="28"/>
        </w:rPr>
        <w:t xml:space="preserve">Механизм предоставления бюджетных средств в форме </w:t>
      </w:r>
      <w:r>
        <w:rPr>
          <w:color w:val="000000" w:themeColor="text1"/>
          <w:sz w:val="28"/>
          <w:szCs w:val="28"/>
        </w:rPr>
        <w:t>межбюджетных субсидий.</w:t>
      </w:r>
    </w:p>
    <w:p w14:paraId="4BB6C0BB" w14:textId="2C3019C9" w:rsidR="00434C7F" w:rsidRDefault="00434C7F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34C7F">
        <w:rPr>
          <w:color w:val="000000" w:themeColor="text1"/>
          <w:sz w:val="28"/>
          <w:szCs w:val="28"/>
        </w:rPr>
        <w:t>Механизм предоставления бюджетных средств в форме субсидий юридическим лицам.</w:t>
      </w:r>
    </w:p>
    <w:p w14:paraId="439D5294" w14:textId="225E5E6B" w:rsidR="00864E1B" w:rsidRPr="00FA33C0" w:rsidRDefault="00864E1B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A33C0">
        <w:rPr>
          <w:color w:val="000000" w:themeColor="text1"/>
          <w:sz w:val="28"/>
          <w:szCs w:val="28"/>
        </w:rPr>
        <w:t>Контроль использования средств Фонда содействия реформированию жилищно-коммунального хозяйства (Фонд развития территорий).</w:t>
      </w:r>
      <w:r w:rsidR="00FA33C0" w:rsidRPr="00FA33C0">
        <w:rPr>
          <w:color w:val="000000" w:themeColor="text1"/>
          <w:sz w:val="28"/>
          <w:szCs w:val="28"/>
        </w:rPr>
        <w:t xml:space="preserve"> Контроль коммунальной инфраструктуры.</w:t>
      </w:r>
    </w:p>
    <w:p w14:paraId="1E23867F" w14:textId="21D9245D" w:rsidR="005E453C" w:rsidRPr="00FA33C0" w:rsidRDefault="005E453C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A33C0">
        <w:rPr>
          <w:color w:val="000000" w:themeColor="text1"/>
          <w:sz w:val="28"/>
          <w:szCs w:val="28"/>
        </w:rPr>
        <w:t>Контроль предоставления и использования субсидии публично-правовым компаниям.</w:t>
      </w:r>
      <w:r w:rsidR="00FA33C0" w:rsidRPr="00FA33C0">
        <w:rPr>
          <w:color w:val="000000" w:themeColor="text1"/>
          <w:sz w:val="28"/>
          <w:szCs w:val="28"/>
        </w:rPr>
        <w:t xml:space="preserve"> Проверка использования средств, предоставленных публично-правовым компаниям.</w:t>
      </w:r>
    </w:p>
    <w:p w14:paraId="3C5FDAFB" w14:textId="7964AE75" w:rsidR="005E453C" w:rsidRDefault="005E453C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E453C">
        <w:rPr>
          <w:color w:val="000000" w:themeColor="text1"/>
          <w:sz w:val="28"/>
          <w:szCs w:val="28"/>
        </w:rPr>
        <w:t>Контроль финансово-хозяйственной деятельности экономических субъектов в сфере развития экономики.</w:t>
      </w:r>
    </w:p>
    <w:p w14:paraId="2531093B" w14:textId="3573C1D8" w:rsidR="005E453C" w:rsidRDefault="005E453C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5E453C">
        <w:rPr>
          <w:color w:val="000000" w:themeColor="text1"/>
          <w:sz w:val="28"/>
          <w:szCs w:val="28"/>
        </w:rPr>
        <w:lastRenderedPageBreak/>
        <w:t>Анализ рискоемкости предоставления субсидий юридическим лицам.</w:t>
      </w:r>
    </w:p>
    <w:p w14:paraId="47C43367" w14:textId="749F9568" w:rsidR="00FA33C0" w:rsidRDefault="00FA33C0" w:rsidP="00E9539E">
      <w:pPr>
        <w:pStyle w:val="af6"/>
        <w:numPr>
          <w:ilvl w:val="3"/>
          <w:numId w:val="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Информационные системы, используемые при проведении контрольных мероприятий в сфере развития экономики.</w:t>
      </w:r>
    </w:p>
    <w:p w14:paraId="3D7F3A45" w14:textId="77777777" w:rsidR="000177C9" w:rsidRDefault="000177C9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EB0FC2" w14:textId="474CFCFE" w:rsidR="005F4606" w:rsidRPr="002618FB" w:rsidRDefault="00F446E4">
      <w:pPr>
        <w:spacing w:after="0" w:line="36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Примерный экзаменационный билет</w:t>
      </w:r>
    </w:p>
    <w:p w14:paraId="4DC8556D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14:paraId="1982092C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2CA696E8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«ФИНАНСОВЫЙ УНИВЕРСИТЕТ ПРИ ПРАВИТЕЛЬСТВЕ</w:t>
      </w:r>
    </w:p>
    <w:p w14:paraId="0DF8056C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7EF4AA1E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</w:rPr>
        <w:t>(Финансовый университет)</w:t>
      </w:r>
    </w:p>
    <w:p w14:paraId="0B2F2F59" w14:textId="77777777" w:rsidR="005F4606" w:rsidRPr="002618FB" w:rsidRDefault="005F4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3812EB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>Кафедра «Финансовый контроль и казначейское дело»</w:t>
      </w:r>
    </w:p>
    <w:p w14:paraId="7E3A93F0" w14:textId="113593E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B9341A" w:rsidRPr="00B9341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Контроль в сфере развития экономики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284A64D6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Финансовый факультет</w:t>
      </w:r>
    </w:p>
    <w:p w14:paraId="490B28F4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14:paraId="4C2EEFDB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>Модуль 3</w:t>
      </w:r>
    </w:p>
    <w:p w14:paraId="3FB48EE2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 xml:space="preserve">Направление 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«Экономика»</w:t>
      </w:r>
    </w:p>
    <w:p w14:paraId="0CDA4447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BA7CF6"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Государственный финансовый контроль, управление и аудит в цифровой экономике</w:t>
      </w:r>
      <w:r w:rsidRPr="002618FB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14:paraId="0D7C94CB" w14:textId="77777777" w:rsidR="008C45FA" w:rsidRPr="002618FB" w:rsidRDefault="008C45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1A5033" w14:textId="77777777" w:rsidR="005F4606" w:rsidRPr="002618FB" w:rsidRDefault="00F44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</w:rPr>
        <w:t xml:space="preserve">ЭКЗАМЕНАЦИОННЫЙ БИЛЕТ </w:t>
      </w:r>
    </w:p>
    <w:p w14:paraId="03839F28" w14:textId="77777777" w:rsidR="005F4606" w:rsidRPr="002618FB" w:rsidRDefault="005F46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7D60D9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</w:rPr>
        <w:t>Задание 1. Дайте развернутый ответ на теоретический вопрос. (20 баллов)</w:t>
      </w:r>
    </w:p>
    <w:p w14:paraId="5138A0EE" w14:textId="6426954F" w:rsidR="005F4606" w:rsidRPr="002618FB" w:rsidRDefault="00364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п</w:t>
      </w:r>
      <w:r w:rsidR="00C935EE" w:rsidRPr="00261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роцедурные аспекты контроля в финансово-бюджетной сфере </w:t>
      </w:r>
      <w:r w:rsidR="004B2834" w:rsidRPr="004B283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развития экономики</w:t>
      </w:r>
      <w:r w:rsidR="00C935EE" w:rsidRPr="002618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918729" w14:textId="77777777" w:rsidR="009B7811" w:rsidRPr="002618FB" w:rsidRDefault="009B7811" w:rsidP="009B7811">
      <w:pPr>
        <w:pStyle w:val="af5"/>
        <w:shd w:val="clear" w:color="auto" w:fill="FFFFFF" w:themeFill="background1"/>
        <w:spacing w:beforeAutospacing="0" w:after="0" w:afterAutospacing="0"/>
        <w:jc w:val="both"/>
        <w:rPr>
          <w:b/>
          <w:bCs/>
          <w:color w:val="1D2228"/>
        </w:rPr>
      </w:pPr>
      <w:r w:rsidRPr="002618FB">
        <w:rPr>
          <w:b/>
        </w:rPr>
        <w:t xml:space="preserve">Задание 2. </w:t>
      </w:r>
      <w:r w:rsidRPr="002618FB">
        <w:rPr>
          <w:b/>
          <w:bCs/>
          <w:color w:val="1D2228"/>
        </w:rPr>
        <w:t>Практико-ориентированное задание. (20 баллов)</w:t>
      </w:r>
    </w:p>
    <w:p w14:paraId="71858C8B" w14:textId="775D8334" w:rsidR="009B7811" w:rsidRPr="002618FB" w:rsidRDefault="009B7811" w:rsidP="009B78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18FB">
        <w:rPr>
          <w:rFonts w:ascii="Times New Roman" w:eastAsia="Calibri" w:hAnsi="Times New Roman" w:cs="Times New Roman"/>
          <w:sz w:val="24"/>
          <w:szCs w:val="24"/>
        </w:rPr>
        <w:t xml:space="preserve">Сформируйте </w:t>
      </w:r>
      <w:r w:rsidR="006241C6" w:rsidRPr="002618FB">
        <w:rPr>
          <w:rFonts w:ascii="Times New Roman" w:eastAsia="Calibri" w:hAnsi="Times New Roman" w:cs="Times New Roman"/>
          <w:sz w:val="24"/>
          <w:szCs w:val="24"/>
        </w:rPr>
        <w:t>архитектуру</w:t>
      </w:r>
      <w:r w:rsidRPr="002618FB">
        <w:rPr>
          <w:rFonts w:ascii="Times New Roman" w:eastAsia="Calibri" w:hAnsi="Times New Roman" w:cs="Times New Roman"/>
          <w:sz w:val="24"/>
          <w:szCs w:val="24"/>
        </w:rPr>
        <w:t xml:space="preserve"> контрольного мероприятия на очередной финансовый год. Составьте программу проверки на тему: «</w:t>
      </w:r>
      <w:r w:rsidR="004B2834">
        <w:rPr>
          <w:rFonts w:ascii="Times New Roman" w:eastAsia="Calibri" w:hAnsi="Times New Roman" w:cs="Times New Roman"/>
          <w:sz w:val="24"/>
          <w:szCs w:val="24"/>
        </w:rPr>
        <w:t>П</w:t>
      </w:r>
      <w:r w:rsidR="004B2834" w:rsidRPr="004B2834">
        <w:rPr>
          <w:rFonts w:ascii="Times New Roman" w:eastAsia="Calibri" w:hAnsi="Times New Roman" w:cs="Times New Roman"/>
          <w:sz w:val="24"/>
          <w:szCs w:val="24"/>
        </w:rPr>
        <w:t>роверка финансово-хозяйственной деятельности публично-правовой компании</w:t>
      </w:r>
      <w:r w:rsidR="004B28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2834" w:rsidRPr="004B2834">
        <w:rPr>
          <w:rFonts w:ascii="Times New Roman" w:eastAsia="Calibri" w:hAnsi="Times New Roman" w:cs="Times New Roman"/>
          <w:sz w:val="24"/>
          <w:szCs w:val="24"/>
        </w:rPr>
        <w:t>по формированию комплексной системы обращения с твердыми коммунальными отходами «Российский экологический оператор»</w:t>
      </w:r>
      <w:r w:rsidRPr="002618FB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785630DF" w14:textId="77777777" w:rsidR="005F4606" w:rsidRPr="002618FB" w:rsidRDefault="00F446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Практико-ориентированное задание. (20 баллов)</w:t>
      </w:r>
    </w:p>
    <w:p w14:paraId="4AD678E8" w14:textId="1E408EFD" w:rsidR="006241C6" w:rsidRPr="00B66560" w:rsidRDefault="00B66560" w:rsidP="00B6656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Toc13770909"/>
      <w:bookmarkStart w:id="8" w:name="_Toc37470111"/>
      <w:bookmarkStart w:id="9" w:name="_Toc13762619"/>
      <w:bookmarkEnd w:id="6"/>
      <w:r w:rsidRPr="00B66560">
        <w:rPr>
          <w:rFonts w:ascii="Times New Roman" w:eastAsia="Calibri" w:hAnsi="Times New Roman" w:cs="Times New Roman"/>
          <w:sz w:val="24"/>
          <w:szCs w:val="24"/>
        </w:rPr>
        <w:t xml:space="preserve">Заполните таблицу необходимой информацией в части контрольного мероприятия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B66560">
        <w:rPr>
          <w:rFonts w:ascii="Times New Roman" w:eastAsia="Calibri" w:hAnsi="Times New Roman" w:cs="Times New Roman"/>
          <w:bCs/>
          <w:sz w:val="24"/>
          <w:szCs w:val="24"/>
        </w:rPr>
        <w:t>Федеральной службе по ветеринарному и фитосанитарному надзору</w:t>
      </w:r>
      <w:r w:rsidR="00BE47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560">
        <w:rPr>
          <w:rFonts w:ascii="Times New Roman" w:eastAsia="Calibri" w:hAnsi="Times New Roman" w:cs="Times New Roman"/>
          <w:sz w:val="24"/>
          <w:szCs w:val="24"/>
        </w:rPr>
        <w:t>(</w:t>
      </w:r>
      <w:r w:rsidRPr="00B66560">
        <w:rPr>
          <w:rFonts w:ascii="Times New Roman" w:eastAsia="Calibri" w:hAnsi="Times New Roman" w:cs="Times New Roman"/>
          <w:bCs/>
          <w:sz w:val="24"/>
          <w:szCs w:val="24"/>
        </w:rPr>
        <w:t>Россельхознадзор</w:t>
      </w:r>
      <w:r w:rsidRPr="00B66560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560">
        <w:rPr>
          <w:rFonts w:ascii="Times New Roman" w:eastAsia="Calibri" w:hAnsi="Times New Roman" w:cs="Times New Roman"/>
          <w:sz w:val="24"/>
          <w:szCs w:val="24"/>
        </w:rPr>
        <w:t xml:space="preserve">на тему: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B66560">
        <w:rPr>
          <w:rFonts w:ascii="Times New Roman" w:eastAsia="Calibri" w:hAnsi="Times New Roman" w:cs="Times New Roman"/>
          <w:sz w:val="24"/>
          <w:szCs w:val="24"/>
        </w:rPr>
        <w:t>Проверка предоставления и использования субсидий, предоставленных из федерального бюджета бюджетным учреждениям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0D7483" w:rsidRPr="000D7483" w14:paraId="53274AB9" w14:textId="77777777" w:rsidTr="00444C44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BAE1" w14:textId="77777777" w:rsidR="000D7483" w:rsidRPr="000D7483" w:rsidRDefault="000D7483" w:rsidP="00BE474F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Объекты контрольного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3CE7" w14:textId="77777777" w:rsidR="000D7483" w:rsidRPr="000D7483" w:rsidRDefault="000D7483" w:rsidP="00BE474F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  <w:tr w:rsidR="000D7483" w:rsidRPr="000D7483" w14:paraId="4680413F" w14:textId="77777777" w:rsidTr="00444C44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8F1F" w14:textId="77777777" w:rsidR="000D7483" w:rsidRPr="000D7483" w:rsidRDefault="000D7483" w:rsidP="00BE474F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Органы и организации, которым необходимо направить запросы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7208" w14:textId="77777777" w:rsidR="000D7483" w:rsidRPr="000D7483" w:rsidRDefault="000D7483" w:rsidP="00BE474F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  <w:tr w:rsidR="000D7483" w:rsidRPr="000D7483" w14:paraId="340A148E" w14:textId="77777777" w:rsidTr="00444C44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B66" w14:textId="77777777" w:rsidR="000D7483" w:rsidRPr="000D7483" w:rsidRDefault="000D7483" w:rsidP="00BE474F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Сведения (документы), необходимые для проведения мероприятия: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75E8" w14:textId="77777777" w:rsidR="000D7483" w:rsidRPr="000D7483" w:rsidRDefault="000D7483" w:rsidP="00BE474F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  <w:tr w:rsidR="000D7483" w:rsidRPr="000D7483" w14:paraId="0C34E29F" w14:textId="77777777" w:rsidTr="00444C44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6C2C" w14:textId="77777777" w:rsidR="000D7483" w:rsidRPr="000D7483" w:rsidRDefault="000D7483" w:rsidP="00BE474F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Информационные системы, которые будут задействованы уполномоченными сотрудниками в процессе осуществления контрольной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8CA1" w14:textId="77777777" w:rsidR="000D7483" w:rsidRPr="000D7483" w:rsidRDefault="000D7483" w:rsidP="00BE474F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2)_______</w:t>
            </w:r>
            <w:r w:rsidRPr="000D7483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3)_______</w:t>
            </w:r>
          </w:p>
        </w:tc>
      </w:tr>
    </w:tbl>
    <w:p w14:paraId="327ADE34" w14:textId="77777777" w:rsidR="005F4606" w:rsidRPr="002618FB" w:rsidRDefault="00F446E4" w:rsidP="008234E1">
      <w:pPr>
        <w:pStyle w:val="1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10" w:name="_Hlk184981904"/>
      <w:r w:rsidRPr="002618FB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lastRenderedPageBreak/>
        <w:t xml:space="preserve">8. </w:t>
      </w:r>
      <w:r w:rsidRPr="002618FB"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7"/>
      <w:bookmarkEnd w:id="8"/>
      <w:bookmarkEnd w:id="9"/>
    </w:p>
    <w:p w14:paraId="2EAB3B4C" w14:textId="57082987" w:rsidR="005F4606" w:rsidRPr="002618FB" w:rsidRDefault="00FA33C0" w:rsidP="008234E1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bookmarkStart w:id="11" w:name="_Toc13762620"/>
      <w:bookmarkStart w:id="12" w:name="_Toc37470112"/>
      <w:bookmarkStart w:id="13" w:name="_Toc13770910"/>
      <w:r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8.1. </w:t>
      </w:r>
      <w:r w:rsidR="00F446E4" w:rsidRPr="002618FB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Нормативные правовые акты</w:t>
      </w:r>
      <w:bookmarkEnd w:id="11"/>
      <w:bookmarkEnd w:id="12"/>
      <w:bookmarkEnd w:id="13"/>
      <w:r w:rsidR="00F446E4" w:rsidRPr="002618FB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.</w:t>
      </w:r>
    </w:p>
    <w:p w14:paraId="149542C7" w14:textId="0C42728F" w:rsidR="00464613" w:rsidRPr="00464613" w:rsidRDefault="00464613" w:rsidP="00E9539E">
      <w:pPr>
        <w:pStyle w:val="af6"/>
        <w:numPr>
          <w:ilvl w:val="6"/>
          <w:numId w:val="3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464613">
        <w:rPr>
          <w:sz w:val="28"/>
          <w:szCs w:val="28"/>
          <w:lang w:eastAsia="ru-RU"/>
        </w:rPr>
        <w:t>Бюджетный кодекс Российской Федерации</w:t>
      </w:r>
    </w:p>
    <w:p w14:paraId="3D2F8D7B" w14:textId="6C319E88" w:rsidR="00464613" w:rsidRPr="00464613" w:rsidRDefault="00464613" w:rsidP="00E9539E">
      <w:pPr>
        <w:pStyle w:val="af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  <w:lang w:eastAsia="ru-RU"/>
        </w:rPr>
      </w:pPr>
      <w:r w:rsidRPr="00464613">
        <w:rPr>
          <w:sz w:val="28"/>
          <w:szCs w:val="28"/>
          <w:lang w:eastAsia="ru-RU"/>
        </w:rPr>
        <w:t>Гражданский кодекс Российской Федерации</w:t>
      </w:r>
    </w:p>
    <w:p w14:paraId="46A03F8F" w14:textId="469BA54B" w:rsidR="005F4606" w:rsidRPr="00C35687" w:rsidRDefault="00F446E4" w:rsidP="00E9539E">
      <w:pPr>
        <w:pStyle w:val="af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Style w:val="-"/>
          <w:color w:val="auto"/>
          <w:sz w:val="28"/>
          <w:szCs w:val="28"/>
          <w:u w:val="none"/>
        </w:rPr>
      </w:pPr>
      <w:r w:rsidRPr="00B02CF5">
        <w:rPr>
          <w:color w:val="000000" w:themeColor="text1"/>
          <w:sz w:val="28"/>
          <w:szCs w:val="28"/>
        </w:rPr>
        <w:t>Постановление Правительства Российской Федерации от 23.07.2015 №748 «О создании, развитии и эксплуатации аналитической информационной системы обеспечения открытости деятельности федеральных органов исполнительной власти, размещенной в информационно-телекоммуникационной сети «интернет» (</w:t>
      </w:r>
      <w:hyperlink r:id="rId9">
        <w:r w:rsidRPr="00B02CF5">
          <w:rPr>
            <w:color w:val="000000" w:themeColor="text1"/>
            <w:sz w:val="28"/>
            <w:szCs w:val="28"/>
          </w:rPr>
          <w:t>www.programs.gov.ru)»</w:t>
        </w:r>
      </w:hyperlink>
    </w:p>
    <w:p w14:paraId="3AC5D898" w14:textId="5C20F8A6" w:rsidR="00C35687" w:rsidRDefault="00C35687" w:rsidP="00E9539E">
      <w:pPr>
        <w:pStyle w:val="af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C35687">
        <w:rPr>
          <w:bCs/>
          <w:sz w:val="28"/>
          <w:szCs w:val="28"/>
        </w:rPr>
        <w:t xml:space="preserve">Постановление Правительства </w:t>
      </w:r>
      <w:r w:rsidR="00F446E4" w:rsidRPr="00C35687">
        <w:rPr>
          <w:bCs/>
          <w:sz w:val="28"/>
          <w:szCs w:val="28"/>
        </w:rPr>
        <w:t>Российской Федерации</w:t>
      </w:r>
      <w:r>
        <w:rPr>
          <w:bCs/>
          <w:sz w:val="28"/>
          <w:szCs w:val="28"/>
        </w:rPr>
        <w:t xml:space="preserve"> от 17.08.2020 №1235 «</w:t>
      </w:r>
      <w:r w:rsidRPr="00C35687">
        <w:rPr>
          <w:bCs/>
          <w:sz w:val="28"/>
          <w:szCs w:val="28"/>
        </w:rPr>
        <w:t>Об утверждении федерального стандарта внутреннего государственного (муници</w:t>
      </w:r>
      <w:r>
        <w:rPr>
          <w:bCs/>
          <w:sz w:val="28"/>
          <w:szCs w:val="28"/>
        </w:rPr>
        <w:t>пального) финансового контроля «</w:t>
      </w:r>
      <w:r w:rsidRPr="00C35687">
        <w:rPr>
          <w:bCs/>
          <w:sz w:val="28"/>
          <w:szCs w:val="28"/>
        </w:rPr>
        <w:t>Проведение проверок, ревизий и обследова</w:t>
      </w:r>
      <w:r>
        <w:rPr>
          <w:bCs/>
          <w:sz w:val="28"/>
          <w:szCs w:val="28"/>
        </w:rPr>
        <w:t>ний и оформление их результатов»</w:t>
      </w:r>
    </w:p>
    <w:p w14:paraId="7B86D443" w14:textId="77EFE04D" w:rsidR="00C35687" w:rsidRDefault="00C35687" w:rsidP="00E9539E">
      <w:pPr>
        <w:pStyle w:val="af6"/>
        <w:numPr>
          <w:ilvl w:val="0"/>
          <w:numId w:val="3"/>
        </w:numPr>
        <w:spacing w:line="360" w:lineRule="auto"/>
        <w:ind w:left="0" w:firstLine="709"/>
        <w:jc w:val="both"/>
        <w:rPr>
          <w:rStyle w:val="-"/>
          <w:bCs/>
          <w:color w:val="auto"/>
          <w:sz w:val="28"/>
          <w:szCs w:val="28"/>
          <w:u w:val="none"/>
        </w:rPr>
      </w:pPr>
      <w:r w:rsidRPr="00C35687">
        <w:rPr>
          <w:rStyle w:val="-"/>
          <w:bCs/>
          <w:color w:val="auto"/>
          <w:sz w:val="28"/>
          <w:szCs w:val="28"/>
          <w:u w:val="none"/>
        </w:rPr>
        <w:t>Постановление Правительства Российской Федерации от 23.07.2020 №1095 «Об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</w:t>
      </w:r>
    </w:p>
    <w:p w14:paraId="04666703" w14:textId="487CEEAC" w:rsidR="00C35687" w:rsidRDefault="00C35687" w:rsidP="00E9539E">
      <w:pPr>
        <w:pStyle w:val="af6"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35687">
        <w:rPr>
          <w:bCs/>
          <w:sz w:val="28"/>
          <w:szCs w:val="28"/>
        </w:rPr>
        <w:t>Постановление Правительства Российской Федерации от 2</w:t>
      </w:r>
      <w:r>
        <w:rPr>
          <w:bCs/>
          <w:sz w:val="28"/>
          <w:szCs w:val="28"/>
        </w:rPr>
        <w:t>7.02.2020 №208 «</w:t>
      </w:r>
      <w:r w:rsidRPr="00C35687">
        <w:rPr>
          <w:bCs/>
          <w:sz w:val="28"/>
          <w:szCs w:val="28"/>
        </w:rPr>
        <w:t>Об утверждении федерального стандарта внутреннего государственного (муници</w:t>
      </w:r>
      <w:r>
        <w:rPr>
          <w:bCs/>
          <w:sz w:val="28"/>
          <w:szCs w:val="28"/>
        </w:rPr>
        <w:t>пального) финансового контроля «</w:t>
      </w:r>
      <w:r w:rsidRPr="00C35687">
        <w:rPr>
          <w:bCs/>
          <w:sz w:val="28"/>
          <w:szCs w:val="28"/>
        </w:rPr>
        <w:t>Планирование п</w:t>
      </w:r>
      <w:r>
        <w:rPr>
          <w:bCs/>
          <w:sz w:val="28"/>
          <w:szCs w:val="28"/>
        </w:rPr>
        <w:t>роверок, ревизий и обследований»</w:t>
      </w:r>
    </w:p>
    <w:p w14:paraId="66B1A9DD" w14:textId="7BDD0A55" w:rsidR="005E2BA0" w:rsidRPr="005E2BA0" w:rsidRDefault="005E2BA0" w:rsidP="00E9539E">
      <w:pPr>
        <w:pStyle w:val="af6"/>
        <w:numPr>
          <w:ilvl w:val="0"/>
          <w:numId w:val="3"/>
        </w:numPr>
        <w:spacing w:line="360" w:lineRule="auto"/>
        <w:ind w:left="0" w:firstLine="709"/>
        <w:jc w:val="both"/>
        <w:rPr>
          <w:rStyle w:val="-"/>
          <w:bCs/>
          <w:color w:val="auto"/>
          <w:sz w:val="28"/>
          <w:szCs w:val="28"/>
          <w:u w:val="none"/>
        </w:rPr>
      </w:pPr>
      <w:r w:rsidRPr="005E2BA0">
        <w:rPr>
          <w:bCs/>
          <w:sz w:val="28"/>
          <w:szCs w:val="28"/>
        </w:rPr>
        <w:t xml:space="preserve">Постановление Правительства Российской Федерации </w:t>
      </w:r>
      <w:r>
        <w:rPr>
          <w:bCs/>
          <w:sz w:val="28"/>
          <w:szCs w:val="28"/>
        </w:rPr>
        <w:t>от 16.09.2020 №1478 «</w:t>
      </w:r>
      <w:r w:rsidRPr="005E2BA0">
        <w:rPr>
          <w:bCs/>
          <w:sz w:val="28"/>
          <w:szCs w:val="28"/>
        </w:rPr>
        <w:t>Об утверждении федерального стандарта внутреннего государственного (муници</w:t>
      </w:r>
      <w:r>
        <w:rPr>
          <w:bCs/>
          <w:sz w:val="28"/>
          <w:szCs w:val="28"/>
        </w:rPr>
        <w:t>пального) финансового контроля «</w:t>
      </w:r>
      <w:r w:rsidRPr="005E2BA0">
        <w:rPr>
          <w:bCs/>
          <w:sz w:val="28"/>
          <w:szCs w:val="28"/>
        </w:rPr>
        <w:t>Правила составления отчетности о резул</w:t>
      </w:r>
      <w:r>
        <w:rPr>
          <w:bCs/>
          <w:sz w:val="28"/>
          <w:szCs w:val="28"/>
        </w:rPr>
        <w:t>ьтатах контрольной деятельности»</w:t>
      </w:r>
    </w:p>
    <w:p w14:paraId="7A90B4F4" w14:textId="666E3F6E" w:rsidR="005F4606" w:rsidRPr="00C35687" w:rsidRDefault="00F446E4" w:rsidP="00E9539E">
      <w:pPr>
        <w:pStyle w:val="af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B02CF5">
        <w:rPr>
          <w:color w:val="000000" w:themeColor="text1"/>
          <w:sz w:val="28"/>
          <w:szCs w:val="28"/>
        </w:rPr>
        <w:t>Распоряжение Правительства Российской Федерации от 20.07.2011 №1275-р «О Концепции создания и развития государственной интегрированной информационной системы управления общественными</w:t>
      </w:r>
      <w:r w:rsidR="00C35687">
        <w:rPr>
          <w:color w:val="000000" w:themeColor="text1"/>
          <w:sz w:val="28"/>
          <w:szCs w:val="28"/>
        </w:rPr>
        <w:t xml:space="preserve"> финансами «Электронный бюджет».</w:t>
      </w:r>
    </w:p>
    <w:p w14:paraId="72C19B99" w14:textId="7AE7FEE9" w:rsidR="005F4606" w:rsidRPr="00FA33C0" w:rsidRDefault="00FA33C0" w:rsidP="00FA33C0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 w:themeColor="text1"/>
          <w:spacing w:val="-2"/>
          <w:kern w:val="2"/>
          <w:sz w:val="28"/>
          <w:szCs w:val="28"/>
        </w:rPr>
      </w:pPr>
      <w:r w:rsidRPr="00FA33C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8.2. </w:t>
      </w:r>
      <w:r w:rsidR="00F446E4" w:rsidRPr="00FA33C0">
        <w:rPr>
          <w:rFonts w:ascii="Times New Roman" w:hAnsi="Times New Roman" w:cs="Times New Roman"/>
          <w:b/>
          <w:bCs/>
          <w:iCs/>
          <w:color w:val="000000" w:themeColor="text1"/>
          <w:spacing w:val="-2"/>
          <w:kern w:val="2"/>
          <w:sz w:val="28"/>
          <w:szCs w:val="28"/>
        </w:rPr>
        <w:t>Основная литература</w:t>
      </w:r>
    </w:p>
    <w:p w14:paraId="7FAA7C75" w14:textId="7B52D446" w:rsidR="002474B2" w:rsidRPr="002618FB" w:rsidRDefault="00BA475E" w:rsidP="008234E1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9.</w:t>
      </w:r>
      <w:r w:rsidR="001A728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474B2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Правовое регулирование финансового контроля. Виды, формы и методы финансового контроля и надзора: [учеб. для магистратуры] / Л. Л. Арзуманова, О. В. Болтинова, Е. Ю. Грачева [и др.]; отв. ред. Е. Ю. Грачева; Московский гос. юрид. ун-т им. О. Е. Кутафина. — 2-е изд., доп. — Москва: Норма: ИНФРА-М, 2022. — 208 с. —  ISBN 978-5-00156-224-5. — ЭБС Znanium.com. — </w:t>
      </w:r>
      <w:r w:rsidR="003A406D" w:rsidRPr="003A406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&lt;URL:https://znanium.com/catalog/document?id=395625&gt;. — </w:t>
      </w:r>
      <w:r w:rsidR="002474B2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URL: https://znanium.com/catalog/produc</w:t>
      </w:r>
      <w:r w:rsidR="0063311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t/1856390 (дата обращения: </w:t>
      </w:r>
      <w:r w:rsidR="003A406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24.12</w:t>
      </w:r>
      <w:r w:rsidR="002474B2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.2024). — Текст : электронный.</w:t>
      </w:r>
    </w:p>
    <w:p w14:paraId="6ACBE9C6" w14:textId="40913987" w:rsidR="0005024A" w:rsidRPr="002618FB" w:rsidRDefault="001A728D" w:rsidP="008234E1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10</w:t>
      </w:r>
      <w:r w:rsidR="0005024A" w:rsidRPr="002618FB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. </w:t>
      </w:r>
      <w:r w:rsidR="007C0F84" w:rsidRPr="002618FB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Государственный контроль в финансово-бюджетной сфере : учебное пособие / Э. А. Исаев, С. А. Андреев, И. М. Ванькович [и др.] ; под ред. Р. Е. Артюхина, Э. А. Исаева. - Москва : Прометей, 2023. - 648 с. - ISBN 978-5-00172-401-8. - Текст : </w:t>
      </w:r>
      <w:r w:rsidR="003A406D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непосредственный</w:t>
      </w:r>
      <w:r w:rsidR="001F42C1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 </w:t>
      </w:r>
      <w:r w:rsidR="003A406D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.-</w:t>
      </w:r>
      <w:r w:rsidR="001F42C1" w:rsidRPr="001F42C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42C1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ЭБС Znanium</w:t>
      </w:r>
      <w:r w:rsidR="003A406D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 </w:t>
      </w:r>
      <w:r w:rsidR="007C0F84" w:rsidRPr="002618FB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. - URL: https://znanium.ru/catalog/pro</w:t>
      </w:r>
      <w:r w:rsidR="00633112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duct/2124880 (дата обращения: </w:t>
      </w:r>
      <w:r w:rsidR="0002379A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24.12</w:t>
      </w:r>
      <w:r w:rsidR="007C0F84" w:rsidRPr="002618FB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 xml:space="preserve">.2024). – </w:t>
      </w:r>
      <w:r w:rsidR="00633112" w:rsidRPr="00633112"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  <w:t>Текст : электронный.</w:t>
      </w:r>
    </w:p>
    <w:p w14:paraId="1C359129" w14:textId="7BA71406" w:rsidR="002474B2" w:rsidRPr="002618FB" w:rsidRDefault="002474B2" w:rsidP="008234E1">
      <w:pPr>
        <w:tabs>
          <w:tab w:val="left" w:pos="22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pacing w:val="-2"/>
          <w:kern w:val="2"/>
          <w:sz w:val="28"/>
          <w:szCs w:val="28"/>
        </w:rPr>
      </w:pPr>
    </w:p>
    <w:p w14:paraId="7B74D744" w14:textId="2ECA869B" w:rsidR="005F4606" w:rsidRPr="002618FB" w:rsidRDefault="00FA33C0" w:rsidP="008234E1">
      <w:pPr>
        <w:tabs>
          <w:tab w:val="left" w:pos="1134"/>
        </w:tabs>
        <w:spacing w:after="0" w:line="36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 xml:space="preserve">8.3. </w:t>
      </w:r>
      <w:r w:rsidR="00F446E4" w:rsidRPr="002618FB">
        <w:rPr>
          <w:rFonts w:ascii="Times New Roman" w:hAnsi="Times New Roman" w:cs="Times New Roman"/>
          <w:b/>
          <w:iCs/>
          <w:color w:val="000000" w:themeColor="text1"/>
          <w:spacing w:val="-2"/>
          <w:kern w:val="2"/>
          <w:sz w:val="28"/>
          <w:szCs w:val="28"/>
        </w:rPr>
        <w:t>Дополнительная литература</w:t>
      </w:r>
    </w:p>
    <w:p w14:paraId="0491041C" w14:textId="3D5F7EE3" w:rsidR="002707FF" w:rsidRPr="002618FB" w:rsidRDefault="008234E1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12</w:t>
      </w:r>
      <w:r w:rsidR="002707FF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 Маслова, Т. С. Контроль и ревизи</w:t>
      </w:r>
      <w:r w:rsidR="00553D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я в государственных учреждениях</w:t>
      </w:r>
      <w:r w:rsidR="002707FF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: учебник / Т. С. Маслова. — 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Москва:</w:t>
      </w:r>
      <w:r w:rsidR="002707FF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Магистр : ИНФРА-М, 2024. — 432 c. - ISBN 978-5-9776-0561-8. -</w:t>
      </w:r>
      <w:r w:rsidR="001F42C1" w:rsidRPr="001F42C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1F42C1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ЭБС Znanium</w:t>
      </w:r>
      <w:r w:rsidR="001F42C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.- </w:t>
      </w:r>
      <w:r w:rsidR="002707FF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URL: </w:t>
      </w:r>
      <w:r w:rsidR="000B01EA" w:rsidRPr="000B01EA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&lt;URL:https://znanium.ru/catalog/document?id=441361&gt;. — &lt;URL:https://znanium.ru/cover/2132/2132504.jpg&gt; </w:t>
      </w:r>
      <w:r w:rsidR="00553D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(дата обращения: </w:t>
      </w:r>
      <w:r w:rsid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24.12.2024</w:t>
      </w:r>
      <w:r w:rsidR="002707FF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). – </w:t>
      </w:r>
      <w:r w:rsidR="006653D6" w:rsidRP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Текст : электронный.</w:t>
      </w:r>
    </w:p>
    <w:p w14:paraId="7F159857" w14:textId="19CA8205" w:rsidR="002707FF" w:rsidRPr="002618FB" w:rsidRDefault="008234E1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13</w:t>
      </w:r>
      <w:r w:rsidR="00700333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</w:t>
      </w:r>
      <w:r w:rsid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Артюхин Р.Е.</w:t>
      </w:r>
      <w:r w:rsidR="00700333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Государственный финансовый контроль: федеральные 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институты:</w:t>
      </w:r>
      <w:r w:rsidR="00700333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учебное пособие / Р. Е. Артюхин, А. Н. Козырин, А. А. Ялбулганов ; под ред. А. Н. Козырина. — Москва : Норма : ИНФРА-М, 2023. — 216 с. — DOI 10.12737/1915618. - ISBN 978-5-00156-283-2. - Текст : </w:t>
      </w:r>
      <w:r w:rsid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непосредственный.-То же:</w:t>
      </w:r>
      <w:r w:rsidR="006653D6" w:rsidRPr="006653D6">
        <w:t xml:space="preserve"> </w:t>
      </w:r>
      <w:r w:rsidR="006653D6" w:rsidRP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ЭБС Znanium</w:t>
      </w:r>
      <w:r w:rsid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700333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. - URL: https://znanium.com/catalog/product/1915618 (да</w:t>
      </w:r>
      <w:r w:rsidR="00247496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та об</w:t>
      </w:r>
      <w:r w:rsidR="00553DA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ращения: </w:t>
      </w:r>
      <w:r w:rsid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24.12</w:t>
      </w:r>
      <w:r w:rsidR="00700333"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.2024). – </w:t>
      </w:r>
      <w:r w:rsidR="006653D6" w:rsidRPr="006653D6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Текст : электронный.</w:t>
      </w:r>
    </w:p>
    <w:p w14:paraId="677ADD38" w14:textId="2F6AE46C" w:rsidR="005F4606" w:rsidRPr="002618FB" w:rsidRDefault="005F4606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bookmarkEnd w:id="10"/>
    <w:p w14:paraId="53B98195" w14:textId="77777777" w:rsidR="00247496" w:rsidRPr="002618FB" w:rsidRDefault="00247496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</w:p>
    <w:p w14:paraId="6F859D0F" w14:textId="77777777" w:rsidR="005F4606" w:rsidRPr="002618FB" w:rsidRDefault="00F446E4" w:rsidP="008234E1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дисциплины.</w:t>
      </w:r>
    </w:p>
    <w:p w14:paraId="73E741FB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Электронная библиотека Финансового университета (ЭБ) </w:t>
      </w:r>
      <w:hyperlink r:id="rId10">
        <w:r w:rsidRPr="002618F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http://elib.fa.ru/</w:t>
        </w:r>
      </w:hyperlink>
    </w:p>
    <w:p w14:paraId="09DB2C01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BOOK.RU </w:t>
      </w:r>
      <w:hyperlink r:id="rId11">
        <w:r w:rsidRPr="002618F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http://www.book.ru</w:t>
        </w:r>
      </w:hyperlink>
    </w:p>
    <w:p w14:paraId="3833D28B" w14:textId="528A860D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Электронно-библиотечная система Znanium </w:t>
      </w:r>
      <w:hyperlink r:id="rId12" w:history="1">
        <w:r w:rsidR="001F42C1" w:rsidRPr="00B5457A">
          <w:rPr>
            <w:rStyle w:val="aff3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http://www.znanium.</w:t>
        </w:r>
      </w:hyperlink>
      <w:r w:rsidR="001F42C1" w:rsidRPr="001F42C1">
        <w:t xml:space="preserve"> </w:t>
      </w:r>
      <w:r w:rsidR="001F42C1" w:rsidRPr="001F42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ru</w:t>
      </w:r>
    </w:p>
    <w:p w14:paraId="3720F078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14:paraId="05B5FA7F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14:paraId="315797E1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Деловая онлайн-библиотека Alpina Digital http://lib.alpinadigital.ru/</w:t>
      </w:r>
    </w:p>
    <w:p w14:paraId="086A5FFE" w14:textId="77777777" w:rsidR="005F4606" w:rsidRPr="002618FB" w:rsidRDefault="00F446E4" w:rsidP="00E9539E">
      <w:pPr>
        <w:numPr>
          <w:ilvl w:val="0"/>
          <w:numId w:val="1"/>
        </w:numPr>
        <w:tabs>
          <w:tab w:val="left" w:pos="567"/>
        </w:tabs>
        <w:spacing w:after="0" w:line="360" w:lineRule="auto"/>
        <w:ind w:left="0" w:firstLine="709"/>
      </w:pPr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Научная электронная библиотека eLibrary.ru </w:t>
      </w:r>
      <w:hyperlink r:id="rId13">
        <w:r w:rsidRPr="002618F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zh-CN"/>
          </w:rPr>
          <w:t>http://elibrary.ru</w:t>
        </w:r>
      </w:hyperlink>
      <w:r w:rsidRPr="002618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</w:p>
    <w:p w14:paraId="73F15129" w14:textId="77777777" w:rsidR="00225218" w:rsidRPr="002618FB" w:rsidRDefault="00225218" w:rsidP="008234E1">
      <w:pPr>
        <w:tabs>
          <w:tab w:val="left" w:pos="567"/>
        </w:tabs>
        <w:spacing w:after="0" w:line="360" w:lineRule="auto"/>
        <w:ind w:firstLine="709"/>
      </w:pPr>
    </w:p>
    <w:p w14:paraId="0BC39373" w14:textId="77777777" w:rsidR="005F4606" w:rsidRPr="002618FB" w:rsidRDefault="00F446E4" w:rsidP="008234E1">
      <w:pPr>
        <w:widowControl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618FB">
        <w:rPr>
          <w:rFonts w:ascii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469AAC2C" w14:textId="77777777" w:rsidR="00B46630" w:rsidRPr="00B46630" w:rsidRDefault="00B46630" w:rsidP="00B46630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46630">
        <w:rPr>
          <w:rFonts w:ascii="Times New Roman" w:hAnsi="Times New Roman" w:cs="Times New Roman"/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22DB16DD" w14:textId="77777777" w:rsidR="008234E1" w:rsidRPr="002618FB" w:rsidRDefault="008234E1" w:rsidP="008234E1">
      <w:pPr>
        <w:widowControl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14:paraId="33DC0968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систем:</w:t>
      </w:r>
    </w:p>
    <w:p w14:paraId="1B61ABA2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11.1. Комплект лицензионного программного обеспечения:</w:t>
      </w:r>
    </w:p>
    <w:p w14:paraId="0D0218F5" w14:textId="77777777" w:rsidR="005F4606" w:rsidRPr="000006E5" w:rsidRDefault="00F446E4" w:rsidP="008234E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</w:pPr>
      <w:r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1. </w:t>
      </w:r>
      <w:r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Windows</w:t>
      </w:r>
      <w:r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, </w:t>
      </w:r>
      <w:r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Microsoft</w:t>
      </w:r>
      <w:r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 xml:space="preserve"> </w:t>
      </w:r>
      <w:r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Office</w:t>
      </w:r>
      <w:r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</w:rPr>
        <w:t>;</w:t>
      </w:r>
    </w:p>
    <w:p w14:paraId="24841DD6" w14:textId="77777777" w:rsidR="009C150F" w:rsidRPr="002618FB" w:rsidRDefault="009C150F" w:rsidP="008234E1">
      <w:pPr>
        <w:pStyle w:val="-11"/>
        <w:widowControl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2618FB">
        <w:rPr>
          <w:rFonts w:eastAsia="Calibri"/>
          <w:bCs/>
          <w:color w:val="000000" w:themeColor="text1"/>
          <w:kern w:val="2"/>
          <w:sz w:val="28"/>
          <w:szCs w:val="28"/>
        </w:rPr>
        <w:t xml:space="preserve">2. </w:t>
      </w:r>
      <w:r w:rsidRPr="002618FB">
        <w:rPr>
          <w:bCs/>
          <w:sz w:val="28"/>
          <w:szCs w:val="28"/>
        </w:rPr>
        <w:t xml:space="preserve">Антивирус </w:t>
      </w:r>
      <w:r w:rsidRPr="002618FB">
        <w:rPr>
          <w:color w:val="000000"/>
          <w:sz w:val="28"/>
          <w:lang w:val="en-US" w:eastAsia="ru-RU"/>
        </w:rPr>
        <w:t>Kaspersky</w:t>
      </w:r>
    </w:p>
    <w:p w14:paraId="7B79625F" w14:textId="77777777" w:rsidR="005F4606" w:rsidRPr="00954285" w:rsidRDefault="009C150F" w:rsidP="008234E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</w:pPr>
      <w:r w:rsidRPr="0095428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3</w:t>
      </w:r>
      <w:r w:rsidR="00F446E4" w:rsidRPr="0095428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. </w:t>
      </w:r>
      <w:r w:rsidR="00F446E4"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Power</w:t>
      </w:r>
      <w:r w:rsidR="00F446E4" w:rsidRPr="0095428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 </w:t>
      </w:r>
      <w:r w:rsidR="00F446E4"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BI</w:t>
      </w:r>
      <w:r w:rsidR="00F446E4" w:rsidRPr="0095428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.</w:t>
      </w:r>
    </w:p>
    <w:p w14:paraId="7ABFC939" w14:textId="77777777" w:rsidR="005F4606" w:rsidRPr="000006E5" w:rsidRDefault="009C150F" w:rsidP="008234E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</w:pPr>
      <w:r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4</w:t>
      </w:r>
      <w:r w:rsidR="00F446E4"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. </w:t>
      </w:r>
      <w:r w:rsidR="00F446E4"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>Tableau</w:t>
      </w:r>
      <w:r w:rsidR="00F446E4" w:rsidRPr="000006E5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lang w:val="en-US"/>
        </w:rPr>
        <w:t xml:space="preserve"> </w:t>
      </w:r>
    </w:p>
    <w:p w14:paraId="2A979382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06E5">
        <w:rPr>
          <w:rFonts w:ascii="Times New Roman" w:eastAsia="Calibri" w:hAnsi="Times New Roman" w:cs="Times New Roman"/>
          <w:b/>
          <w:kern w:val="2"/>
          <w:sz w:val="28"/>
          <w:szCs w:val="28"/>
          <w:lang w:val="en-US"/>
        </w:rPr>
        <w:t xml:space="preserve">11.2. </w:t>
      </w:r>
      <w:r w:rsidRPr="002618FB">
        <w:rPr>
          <w:rFonts w:ascii="Times New Roman" w:eastAsia="Calibri" w:hAnsi="Times New Roman" w:cs="Times New Roman"/>
          <w:b/>
          <w:kern w:val="2"/>
          <w:sz w:val="28"/>
          <w:szCs w:val="28"/>
        </w:rPr>
        <w:t>Современные профессиональные базы данных</w:t>
      </w:r>
      <w:r w:rsidRPr="002618FB">
        <w:rPr>
          <w:rFonts w:ascii="Times New Roman" w:hAnsi="Times New Roman" w:cs="Times New Roman"/>
          <w:b/>
          <w:bCs/>
          <w:sz w:val="28"/>
          <w:szCs w:val="28"/>
        </w:rPr>
        <w:t xml:space="preserve"> и информационные справочные системы:</w:t>
      </w:r>
    </w:p>
    <w:p w14:paraId="1402A930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1. Справочная правовая система «Консультант Плюс»</w:t>
      </w:r>
      <w:r w:rsidRPr="002618F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consultant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45214A70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2. Справочная правовая система «Гарант» (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http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://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www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garant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.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ru</w:t>
      </w: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);</w:t>
      </w:r>
    </w:p>
    <w:p w14:paraId="293186C7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>3. Государственная интегрированная информационная система управления общественными финансами "Электронный бюджет" (http://budget.gov.ru)</w:t>
      </w:r>
    </w:p>
    <w:p w14:paraId="6C0C3CD5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2618FB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4. 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Официальный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сайт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Счетной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палаты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Российской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Федерации</w:t>
      </w:r>
      <w:r w:rsidRPr="002618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618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2618FB">
        <w:rPr>
          <w:rFonts w:ascii="Times New Roman" w:hAnsi="Times New Roman" w:cs="Times New Roman"/>
          <w:sz w:val="28"/>
          <w:szCs w:val="28"/>
          <w:shd w:val="clear" w:color="auto" w:fill="FFFFFF"/>
        </w:rPr>
        <w:t>https://ach.gov.ru/</w:t>
      </w:r>
      <w:r w:rsidRPr="002618F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</w:p>
    <w:p w14:paraId="2C86AE97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5. Официальный сайт Казначейства России (</w:t>
      </w:r>
      <w:r w:rsidRPr="002618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https://roskazna.gov.ru/</w:t>
      </w:r>
      <w:r w:rsidRPr="002618F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) </w:t>
      </w:r>
    </w:p>
    <w:p w14:paraId="45E4B065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6. Портал Счетной палаты Российской Федерации и контрольно-счетных органов Российской Федерации (</w:t>
      </w:r>
      <w:hyperlink r:id="rId14">
        <w:r w:rsidRPr="002618FB">
          <w:rPr>
            <w:rFonts w:ascii="Times New Roman" w:eastAsia="Calibri" w:hAnsi="Times New Roman" w:cs="Times New Roman"/>
            <w:bCs/>
            <w:color w:val="000000" w:themeColor="text1"/>
            <w:kern w:val="2"/>
            <w:sz w:val="28"/>
            <w:szCs w:val="28"/>
            <w:shd w:val="clear" w:color="auto" w:fill="FFFFFF"/>
          </w:rPr>
          <w:t>https://portalkso.ru/</w:t>
        </w:r>
      </w:hyperlink>
      <w:r w:rsidRPr="002618FB">
        <w:rPr>
          <w:rFonts w:ascii="Times New Roman" w:eastAsia="Calibri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)</w:t>
      </w:r>
    </w:p>
    <w:p w14:paraId="714FEEDA" w14:textId="77777777" w:rsidR="005F4606" w:rsidRPr="002618FB" w:rsidRDefault="00F446E4" w:rsidP="008234E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18FB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информации:</w:t>
      </w:r>
    </w:p>
    <w:p w14:paraId="228B0B12" w14:textId="77777777" w:rsidR="005F4606" w:rsidRPr="002618FB" w:rsidRDefault="00F446E4" w:rsidP="008234E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4F73395F" w14:textId="77777777" w:rsidR="008234E1" w:rsidRDefault="008234E1" w:rsidP="008234E1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7DFB06A" w14:textId="4A08D229" w:rsidR="005F4606" w:rsidRPr="002618FB" w:rsidRDefault="00F446E4" w:rsidP="008234E1">
      <w:pPr>
        <w:pStyle w:val="1"/>
        <w:spacing w:line="36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618FB"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A2C3938" w14:textId="49C7C495" w:rsidR="005F4606" w:rsidRDefault="00F446E4" w:rsidP="00F822C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8FB"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</w:t>
      </w:r>
    </w:p>
    <w:sectPr w:rsidR="005F4606" w:rsidSect="00BE474F">
      <w:pgSz w:w="11906" w:h="16838"/>
      <w:pgMar w:top="1134" w:right="851" w:bottom="1134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7C403" w14:textId="77777777" w:rsidR="00BF4283" w:rsidRDefault="00BF4283">
      <w:pPr>
        <w:spacing w:after="0" w:line="240" w:lineRule="auto"/>
      </w:pPr>
      <w:r>
        <w:separator/>
      </w:r>
    </w:p>
  </w:endnote>
  <w:endnote w:type="continuationSeparator" w:id="0">
    <w:p w14:paraId="3FC2F2C4" w14:textId="77777777" w:rsidR="00BF4283" w:rsidRDefault="00BF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658221"/>
      <w:docPartObj>
        <w:docPartGallery w:val="Page Numbers (Bottom of Page)"/>
        <w:docPartUnique/>
      </w:docPartObj>
    </w:sdtPr>
    <w:sdtEndPr/>
    <w:sdtContent>
      <w:p w14:paraId="24A9F9C5" w14:textId="53B64F79" w:rsidR="007C379E" w:rsidRDefault="007C379E">
        <w:pPr>
          <w:pStyle w:val="af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CC7585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27DFCA24" w14:textId="77777777" w:rsidR="007C379E" w:rsidRDefault="007C379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8F307" w14:textId="77777777" w:rsidR="00BF4283" w:rsidRDefault="00BF4283">
      <w:pPr>
        <w:rPr>
          <w:sz w:val="12"/>
        </w:rPr>
      </w:pPr>
    </w:p>
  </w:footnote>
  <w:footnote w:type="continuationSeparator" w:id="0">
    <w:p w14:paraId="3970464E" w14:textId="77777777" w:rsidR="00BF4283" w:rsidRDefault="00BF4283">
      <w:pPr>
        <w:rPr>
          <w:sz w:val="12"/>
        </w:rPr>
      </w:pPr>
    </w:p>
  </w:footnote>
  <w:footnote w:id="1">
    <w:p w14:paraId="295EB5DB" w14:textId="77777777" w:rsidR="007C379E" w:rsidRDefault="007C379E">
      <w:pPr>
        <w:pStyle w:val="afa"/>
        <w:widowControl w:val="0"/>
        <w:rPr>
          <w:sz w:val="16"/>
          <w:szCs w:val="16"/>
        </w:rPr>
      </w:pPr>
      <w:r>
        <w:rPr>
          <w:rStyle w:val="ad"/>
        </w:rPr>
        <w:footnoteRef/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0D61"/>
    <w:multiLevelType w:val="hybridMultilevel"/>
    <w:tmpl w:val="D46A8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AF4F6D"/>
    <w:multiLevelType w:val="hybridMultilevel"/>
    <w:tmpl w:val="BF5E2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A0CA8"/>
    <w:multiLevelType w:val="multilevel"/>
    <w:tmpl w:val="78A4BD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bCs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62133CB"/>
    <w:multiLevelType w:val="hybridMultilevel"/>
    <w:tmpl w:val="7FE0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2224"/>
    <w:multiLevelType w:val="hybridMultilevel"/>
    <w:tmpl w:val="9DE6F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D7E4B"/>
    <w:multiLevelType w:val="hybridMultilevel"/>
    <w:tmpl w:val="8EC6E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85C0D"/>
    <w:multiLevelType w:val="hybridMultilevel"/>
    <w:tmpl w:val="32C05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B0009"/>
    <w:multiLevelType w:val="hybridMultilevel"/>
    <w:tmpl w:val="EF58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C565C"/>
    <w:multiLevelType w:val="hybridMultilevel"/>
    <w:tmpl w:val="6854E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D3404"/>
    <w:multiLevelType w:val="hybridMultilevel"/>
    <w:tmpl w:val="6A581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159AA"/>
    <w:multiLevelType w:val="hybridMultilevel"/>
    <w:tmpl w:val="A012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D687D"/>
    <w:multiLevelType w:val="hybridMultilevel"/>
    <w:tmpl w:val="DDBAE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F7513"/>
    <w:multiLevelType w:val="hybridMultilevel"/>
    <w:tmpl w:val="374C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7019D"/>
    <w:multiLevelType w:val="multilevel"/>
    <w:tmpl w:val="3552E364"/>
    <w:lvl w:ilvl="0">
      <w:start w:val="1"/>
      <w:numFmt w:val="decimal"/>
      <w:lvlText w:val="%1."/>
      <w:lvlJc w:val="left"/>
      <w:pPr>
        <w:tabs>
          <w:tab w:val="num" w:pos="0"/>
        </w:tabs>
        <w:ind w:left="12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58" w:hanging="180"/>
      </w:pPr>
    </w:lvl>
  </w:abstractNum>
  <w:num w:numId="1">
    <w:abstractNumId w:val="2"/>
  </w:num>
  <w:num w:numId="2">
    <w:abstractNumId w:val="13"/>
  </w:num>
  <w:num w:numId="3">
    <w:abstractNumId w:val="0"/>
  </w:num>
  <w:num w:numId="4">
    <w:abstractNumId w:val="12"/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1"/>
  </w:num>
  <w:num w:numId="11">
    <w:abstractNumId w:val="10"/>
  </w:num>
  <w:num w:numId="12">
    <w:abstractNumId w:val="8"/>
  </w:num>
  <w:num w:numId="13">
    <w:abstractNumId w:val="1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06"/>
    <w:rsid w:val="000006E5"/>
    <w:rsid w:val="00006595"/>
    <w:rsid w:val="00013028"/>
    <w:rsid w:val="000177C9"/>
    <w:rsid w:val="0002379A"/>
    <w:rsid w:val="00035369"/>
    <w:rsid w:val="0004347D"/>
    <w:rsid w:val="0004512F"/>
    <w:rsid w:val="0005024A"/>
    <w:rsid w:val="00066D2C"/>
    <w:rsid w:val="00090764"/>
    <w:rsid w:val="000954CE"/>
    <w:rsid w:val="0009652E"/>
    <w:rsid w:val="000A3D14"/>
    <w:rsid w:val="000B01EA"/>
    <w:rsid w:val="000C0190"/>
    <w:rsid w:val="000D3C60"/>
    <w:rsid w:val="000D5FB1"/>
    <w:rsid w:val="000D7483"/>
    <w:rsid w:val="000E6606"/>
    <w:rsid w:val="000F38CA"/>
    <w:rsid w:val="001122AE"/>
    <w:rsid w:val="00116039"/>
    <w:rsid w:val="0012658A"/>
    <w:rsid w:val="001317E8"/>
    <w:rsid w:val="00131AC1"/>
    <w:rsid w:val="00134535"/>
    <w:rsid w:val="00145475"/>
    <w:rsid w:val="001654B2"/>
    <w:rsid w:val="00173937"/>
    <w:rsid w:val="00173941"/>
    <w:rsid w:val="00174287"/>
    <w:rsid w:val="0017785D"/>
    <w:rsid w:val="00184735"/>
    <w:rsid w:val="00190DA6"/>
    <w:rsid w:val="001A728D"/>
    <w:rsid w:val="001B5893"/>
    <w:rsid w:val="001B68BA"/>
    <w:rsid w:val="001C6A04"/>
    <w:rsid w:val="001D02DB"/>
    <w:rsid w:val="001F155F"/>
    <w:rsid w:val="001F32F0"/>
    <w:rsid w:val="001F42C1"/>
    <w:rsid w:val="0021514C"/>
    <w:rsid w:val="00222FD5"/>
    <w:rsid w:val="00225218"/>
    <w:rsid w:val="00231731"/>
    <w:rsid w:val="00247496"/>
    <w:rsid w:val="002474B2"/>
    <w:rsid w:val="00252295"/>
    <w:rsid w:val="00256F47"/>
    <w:rsid w:val="002614F9"/>
    <w:rsid w:val="002618FB"/>
    <w:rsid w:val="002707FF"/>
    <w:rsid w:val="00270DB7"/>
    <w:rsid w:val="00285C10"/>
    <w:rsid w:val="0029009E"/>
    <w:rsid w:val="00296B0E"/>
    <w:rsid w:val="002B3886"/>
    <w:rsid w:val="002C2620"/>
    <w:rsid w:val="002C2786"/>
    <w:rsid w:val="002C779B"/>
    <w:rsid w:val="002E5666"/>
    <w:rsid w:val="003076CF"/>
    <w:rsid w:val="003106D3"/>
    <w:rsid w:val="003112CB"/>
    <w:rsid w:val="003202E8"/>
    <w:rsid w:val="00331795"/>
    <w:rsid w:val="00337713"/>
    <w:rsid w:val="00342E97"/>
    <w:rsid w:val="00345EF6"/>
    <w:rsid w:val="003516DA"/>
    <w:rsid w:val="00364EBC"/>
    <w:rsid w:val="003763B6"/>
    <w:rsid w:val="00377962"/>
    <w:rsid w:val="00382C95"/>
    <w:rsid w:val="00392292"/>
    <w:rsid w:val="00393684"/>
    <w:rsid w:val="003A406D"/>
    <w:rsid w:val="003D1062"/>
    <w:rsid w:val="003D5BF3"/>
    <w:rsid w:val="003E0726"/>
    <w:rsid w:val="003E5A66"/>
    <w:rsid w:val="003E72BD"/>
    <w:rsid w:val="00434C7F"/>
    <w:rsid w:val="00442B7A"/>
    <w:rsid w:val="00444C44"/>
    <w:rsid w:val="00464613"/>
    <w:rsid w:val="0048278D"/>
    <w:rsid w:val="004836D9"/>
    <w:rsid w:val="004876BB"/>
    <w:rsid w:val="004944E1"/>
    <w:rsid w:val="00494F5A"/>
    <w:rsid w:val="004970A1"/>
    <w:rsid w:val="004A092B"/>
    <w:rsid w:val="004B141C"/>
    <w:rsid w:val="004B2532"/>
    <w:rsid w:val="004B2834"/>
    <w:rsid w:val="004D0A63"/>
    <w:rsid w:val="004E0AD3"/>
    <w:rsid w:val="004E5F46"/>
    <w:rsid w:val="004F09C9"/>
    <w:rsid w:val="004F0D36"/>
    <w:rsid w:val="004F3BBA"/>
    <w:rsid w:val="00504852"/>
    <w:rsid w:val="0051781A"/>
    <w:rsid w:val="00526DAF"/>
    <w:rsid w:val="00535073"/>
    <w:rsid w:val="0053568F"/>
    <w:rsid w:val="00547CCA"/>
    <w:rsid w:val="00553DAB"/>
    <w:rsid w:val="005557A7"/>
    <w:rsid w:val="00575B7E"/>
    <w:rsid w:val="00586247"/>
    <w:rsid w:val="00591FF4"/>
    <w:rsid w:val="005A6649"/>
    <w:rsid w:val="005B158E"/>
    <w:rsid w:val="005C776F"/>
    <w:rsid w:val="005D3C2F"/>
    <w:rsid w:val="005E2BA0"/>
    <w:rsid w:val="005E37ED"/>
    <w:rsid w:val="005E453C"/>
    <w:rsid w:val="005E50F5"/>
    <w:rsid w:val="005F307E"/>
    <w:rsid w:val="005F4606"/>
    <w:rsid w:val="00611895"/>
    <w:rsid w:val="00612AE7"/>
    <w:rsid w:val="00614150"/>
    <w:rsid w:val="006241C6"/>
    <w:rsid w:val="00630D7F"/>
    <w:rsid w:val="00633112"/>
    <w:rsid w:val="00642634"/>
    <w:rsid w:val="00643A07"/>
    <w:rsid w:val="006443B1"/>
    <w:rsid w:val="006563A4"/>
    <w:rsid w:val="006653D6"/>
    <w:rsid w:val="00694CC0"/>
    <w:rsid w:val="006A6D79"/>
    <w:rsid w:val="006B205C"/>
    <w:rsid w:val="006C5EA2"/>
    <w:rsid w:val="006C7E52"/>
    <w:rsid w:val="006E5767"/>
    <w:rsid w:val="00700333"/>
    <w:rsid w:val="00700CFE"/>
    <w:rsid w:val="00706C6C"/>
    <w:rsid w:val="007340DC"/>
    <w:rsid w:val="00751CD2"/>
    <w:rsid w:val="0075757F"/>
    <w:rsid w:val="00763C9C"/>
    <w:rsid w:val="00766C0F"/>
    <w:rsid w:val="00770A7D"/>
    <w:rsid w:val="00772D08"/>
    <w:rsid w:val="007761CF"/>
    <w:rsid w:val="00790751"/>
    <w:rsid w:val="007A5E13"/>
    <w:rsid w:val="007B3016"/>
    <w:rsid w:val="007C0A7C"/>
    <w:rsid w:val="007C0F84"/>
    <w:rsid w:val="007C379E"/>
    <w:rsid w:val="007D7D1E"/>
    <w:rsid w:val="007E21D0"/>
    <w:rsid w:val="007F2836"/>
    <w:rsid w:val="007F2FAD"/>
    <w:rsid w:val="0080030F"/>
    <w:rsid w:val="008025C1"/>
    <w:rsid w:val="00823333"/>
    <w:rsid w:val="008234E1"/>
    <w:rsid w:val="00837BA8"/>
    <w:rsid w:val="00864E1B"/>
    <w:rsid w:val="0087008A"/>
    <w:rsid w:val="00885DEE"/>
    <w:rsid w:val="008B370D"/>
    <w:rsid w:val="008B590A"/>
    <w:rsid w:val="008B632E"/>
    <w:rsid w:val="008B66CC"/>
    <w:rsid w:val="008C45FA"/>
    <w:rsid w:val="008D00CB"/>
    <w:rsid w:val="008D0E81"/>
    <w:rsid w:val="008D6B88"/>
    <w:rsid w:val="008D799E"/>
    <w:rsid w:val="00913D8A"/>
    <w:rsid w:val="009230F9"/>
    <w:rsid w:val="00924A27"/>
    <w:rsid w:val="00935D10"/>
    <w:rsid w:val="00954285"/>
    <w:rsid w:val="0095432C"/>
    <w:rsid w:val="0095670A"/>
    <w:rsid w:val="00962615"/>
    <w:rsid w:val="00970320"/>
    <w:rsid w:val="009762DE"/>
    <w:rsid w:val="00987E29"/>
    <w:rsid w:val="009B1B87"/>
    <w:rsid w:val="009B3E67"/>
    <w:rsid w:val="009B7811"/>
    <w:rsid w:val="009C150F"/>
    <w:rsid w:val="00A112A9"/>
    <w:rsid w:val="00A14439"/>
    <w:rsid w:val="00A17842"/>
    <w:rsid w:val="00A2071E"/>
    <w:rsid w:val="00A25F7D"/>
    <w:rsid w:val="00A326AE"/>
    <w:rsid w:val="00A3515B"/>
    <w:rsid w:val="00A37ED0"/>
    <w:rsid w:val="00A44F88"/>
    <w:rsid w:val="00A47008"/>
    <w:rsid w:val="00A52C5C"/>
    <w:rsid w:val="00A534D7"/>
    <w:rsid w:val="00A56084"/>
    <w:rsid w:val="00A6724F"/>
    <w:rsid w:val="00A80452"/>
    <w:rsid w:val="00A8201B"/>
    <w:rsid w:val="00A93746"/>
    <w:rsid w:val="00A95149"/>
    <w:rsid w:val="00AC3B4F"/>
    <w:rsid w:val="00AC49E3"/>
    <w:rsid w:val="00AC61ED"/>
    <w:rsid w:val="00AD2BAC"/>
    <w:rsid w:val="00B02CF5"/>
    <w:rsid w:val="00B14DEB"/>
    <w:rsid w:val="00B31684"/>
    <w:rsid w:val="00B34C8E"/>
    <w:rsid w:val="00B46630"/>
    <w:rsid w:val="00B46A5A"/>
    <w:rsid w:val="00B47AF7"/>
    <w:rsid w:val="00B63EE0"/>
    <w:rsid w:val="00B66560"/>
    <w:rsid w:val="00B7466D"/>
    <w:rsid w:val="00B77FAF"/>
    <w:rsid w:val="00B9127B"/>
    <w:rsid w:val="00B9341A"/>
    <w:rsid w:val="00B96742"/>
    <w:rsid w:val="00BA475E"/>
    <w:rsid w:val="00BA7CF6"/>
    <w:rsid w:val="00BC5644"/>
    <w:rsid w:val="00BD0BFD"/>
    <w:rsid w:val="00BE0595"/>
    <w:rsid w:val="00BE474F"/>
    <w:rsid w:val="00BF4283"/>
    <w:rsid w:val="00BF708B"/>
    <w:rsid w:val="00C0576E"/>
    <w:rsid w:val="00C14832"/>
    <w:rsid w:val="00C26EEF"/>
    <w:rsid w:val="00C315BC"/>
    <w:rsid w:val="00C31FD2"/>
    <w:rsid w:val="00C321AF"/>
    <w:rsid w:val="00C35687"/>
    <w:rsid w:val="00C35DBE"/>
    <w:rsid w:val="00C47A72"/>
    <w:rsid w:val="00C73C91"/>
    <w:rsid w:val="00C7516E"/>
    <w:rsid w:val="00C84E95"/>
    <w:rsid w:val="00C9100F"/>
    <w:rsid w:val="00C935EE"/>
    <w:rsid w:val="00C95B66"/>
    <w:rsid w:val="00CA11B3"/>
    <w:rsid w:val="00CA2509"/>
    <w:rsid w:val="00CB0660"/>
    <w:rsid w:val="00CB254A"/>
    <w:rsid w:val="00CB67D3"/>
    <w:rsid w:val="00CC14EE"/>
    <w:rsid w:val="00CC3BD0"/>
    <w:rsid w:val="00CC4308"/>
    <w:rsid w:val="00CC7585"/>
    <w:rsid w:val="00CF28C9"/>
    <w:rsid w:val="00CF38E4"/>
    <w:rsid w:val="00CF7771"/>
    <w:rsid w:val="00D04D9A"/>
    <w:rsid w:val="00D10001"/>
    <w:rsid w:val="00D12CEA"/>
    <w:rsid w:val="00D32169"/>
    <w:rsid w:val="00D53498"/>
    <w:rsid w:val="00D56389"/>
    <w:rsid w:val="00D60D58"/>
    <w:rsid w:val="00D71279"/>
    <w:rsid w:val="00D71B9D"/>
    <w:rsid w:val="00D763FA"/>
    <w:rsid w:val="00D779B9"/>
    <w:rsid w:val="00D87B54"/>
    <w:rsid w:val="00D9358F"/>
    <w:rsid w:val="00DA2ADC"/>
    <w:rsid w:val="00DB1DF3"/>
    <w:rsid w:val="00DB403F"/>
    <w:rsid w:val="00DC62EC"/>
    <w:rsid w:val="00DD038D"/>
    <w:rsid w:val="00DD353D"/>
    <w:rsid w:val="00DE209D"/>
    <w:rsid w:val="00DF36E5"/>
    <w:rsid w:val="00E04C27"/>
    <w:rsid w:val="00E06942"/>
    <w:rsid w:val="00E103FC"/>
    <w:rsid w:val="00E16FEC"/>
    <w:rsid w:val="00E32136"/>
    <w:rsid w:val="00E42453"/>
    <w:rsid w:val="00E47A7D"/>
    <w:rsid w:val="00E5003A"/>
    <w:rsid w:val="00E51F1B"/>
    <w:rsid w:val="00E5544C"/>
    <w:rsid w:val="00E83485"/>
    <w:rsid w:val="00E9539E"/>
    <w:rsid w:val="00E96C9F"/>
    <w:rsid w:val="00EB32C2"/>
    <w:rsid w:val="00EC7296"/>
    <w:rsid w:val="00ED2275"/>
    <w:rsid w:val="00EE0041"/>
    <w:rsid w:val="00EE702B"/>
    <w:rsid w:val="00EF4E50"/>
    <w:rsid w:val="00F00529"/>
    <w:rsid w:val="00F07D66"/>
    <w:rsid w:val="00F25D62"/>
    <w:rsid w:val="00F260E2"/>
    <w:rsid w:val="00F3508F"/>
    <w:rsid w:val="00F446E4"/>
    <w:rsid w:val="00F53AE1"/>
    <w:rsid w:val="00F553B6"/>
    <w:rsid w:val="00F64696"/>
    <w:rsid w:val="00F7493D"/>
    <w:rsid w:val="00F822CD"/>
    <w:rsid w:val="00F858F9"/>
    <w:rsid w:val="00F96DB9"/>
    <w:rsid w:val="00FA33C0"/>
    <w:rsid w:val="00FB4BD0"/>
    <w:rsid w:val="00FD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713E"/>
  <w15:docId w15:val="{1D21659D-0B04-4393-ABC7-039C4596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95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0679F1"/>
    <w:pPr>
      <w:keepNext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679F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D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9207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5F5FEB"/>
  </w:style>
  <w:style w:type="character" w:customStyle="1" w:styleId="a5">
    <w:name w:val="Нижний колонтитул Знак"/>
    <w:basedOn w:val="a0"/>
    <w:uiPriority w:val="99"/>
    <w:qFormat/>
    <w:rsid w:val="005F5FEB"/>
  </w:style>
  <w:style w:type="character" w:customStyle="1" w:styleId="10">
    <w:name w:val="Заголовок 1 Знак"/>
    <w:basedOn w:val="a0"/>
    <w:link w:val="1"/>
    <w:uiPriority w:val="99"/>
    <w:qFormat/>
    <w:rsid w:val="000679F1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0679F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customStyle="1" w:styleId="-">
    <w:name w:val="Интернет-ссылка"/>
    <w:basedOn w:val="a0"/>
    <w:uiPriority w:val="99"/>
    <w:unhideWhenUsed/>
    <w:qFormat/>
    <w:rsid w:val="007F1E17"/>
    <w:rPr>
      <w:color w:val="0563C1" w:themeColor="hyperlink"/>
      <w:u w:val="single"/>
    </w:rPr>
  </w:style>
  <w:style w:type="character" w:customStyle="1" w:styleId="a6">
    <w:name w:val="Заголовок Знак"/>
    <w:basedOn w:val="a0"/>
    <w:qFormat/>
    <w:rsid w:val="000679F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45B8E"/>
    <w:rPr>
      <w:vertAlign w:val="superscript"/>
    </w:rPr>
  </w:style>
  <w:style w:type="character" w:customStyle="1" w:styleId="a8">
    <w:name w:val="Текст сноски Знак"/>
    <w:basedOn w:val="a0"/>
    <w:qFormat/>
    <w:rsid w:val="00945B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qFormat/>
    <w:rsid w:val="00E44BB9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E44BB9"/>
    <w:rPr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E44BB9"/>
    <w:rPr>
      <w:b/>
      <w:bCs/>
      <w:sz w:val="20"/>
      <w:szCs w:val="20"/>
    </w:rPr>
  </w:style>
  <w:style w:type="character" w:customStyle="1" w:styleId="ac">
    <w:name w:val="Посещённая гиперссылка"/>
    <w:rPr>
      <w:color w:val="800000"/>
      <w:u w:val="single"/>
    </w:rPr>
  </w:style>
  <w:style w:type="character" w:customStyle="1" w:styleId="ad">
    <w:name w:val="Символ сноски"/>
    <w:qFormat/>
  </w:style>
  <w:style w:type="character" w:customStyle="1" w:styleId="ae">
    <w:name w:val="Привязка концевой сноски"/>
    <w:rPr>
      <w:vertAlign w:val="superscript"/>
    </w:rPr>
  </w:style>
  <w:style w:type="character" w:customStyle="1" w:styleId="af">
    <w:name w:val="Символ концевой сноски"/>
    <w:qFormat/>
  </w:style>
  <w:style w:type="paragraph" w:styleId="af0">
    <w:name w:val="Title"/>
    <w:basedOn w:val="a"/>
    <w:next w:val="af1"/>
    <w:qFormat/>
    <w:rsid w:val="000679F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5">
    <w:name w:val="Normal (Web)"/>
    <w:basedOn w:val="a"/>
    <w:uiPriority w:val="99"/>
    <w:unhideWhenUsed/>
    <w:qFormat/>
    <w:rsid w:val="0009207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qFormat/>
    <w:rsid w:val="0009207B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aliases w:val="- список,Абзац списка для документа,List_Paragraph,Multilevel para_II,List Paragraph-ExecSummary,Akapit z listą BS,Bullets,List Paragraph 1,References,List Paragraph (numbered (a)),IBL List Paragraph,List Paragraph nowy,lp1"/>
    <w:basedOn w:val="a"/>
    <w:uiPriority w:val="34"/>
    <w:qFormat/>
    <w:rsid w:val="000920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qFormat/>
    <w:rsid w:val="0009207B"/>
    <w:pPr>
      <w:widowControl w:val="0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12">
    <w:name w:val="Текст1"/>
    <w:basedOn w:val="a"/>
    <w:qFormat/>
    <w:rsid w:val="000920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qFormat/>
    <w:rsid w:val="0009207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463672"/>
    <w:rPr>
      <w:rFonts w:ascii="Arial" w:eastAsia="Calibri" w:hAnsi="Arial" w:cs="Arial"/>
      <w:color w:val="000000"/>
      <w:sz w:val="24"/>
      <w:szCs w:val="24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5F5FE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0679F1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a">
    <w:name w:val="footnote text"/>
    <w:basedOn w:val="a"/>
    <w:rsid w:val="0094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text"/>
    <w:basedOn w:val="a"/>
    <w:uiPriority w:val="99"/>
    <w:unhideWhenUsed/>
    <w:qFormat/>
    <w:rsid w:val="00E44BB9"/>
    <w:pPr>
      <w:spacing w:line="240" w:lineRule="auto"/>
    </w:pPr>
    <w:rPr>
      <w:sz w:val="20"/>
      <w:szCs w:val="20"/>
    </w:rPr>
  </w:style>
  <w:style w:type="paragraph" w:styleId="afc">
    <w:name w:val="annotation subject"/>
    <w:basedOn w:val="afb"/>
    <w:next w:val="afb"/>
    <w:uiPriority w:val="99"/>
    <w:semiHidden/>
    <w:unhideWhenUsed/>
    <w:qFormat/>
    <w:rsid w:val="00E44BB9"/>
    <w:rPr>
      <w:b/>
      <w:bCs/>
    </w:rPr>
  </w:style>
  <w:style w:type="paragraph" w:styleId="afd">
    <w:name w:val="Revision"/>
    <w:uiPriority w:val="99"/>
    <w:semiHidden/>
    <w:qFormat/>
    <w:rsid w:val="00337F3C"/>
  </w:style>
  <w:style w:type="paragraph" w:customStyle="1" w:styleId="afe">
    <w:name w:val="Содержимое таблицы"/>
    <w:basedOn w:val="a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1"/>
    <w:uiPriority w:val="39"/>
    <w:qFormat/>
    <w:rsid w:val="0046367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C0578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uiPriority w:val="34"/>
    <w:qFormat/>
    <w:rsid w:val="009C150F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western">
    <w:name w:val="western"/>
    <w:basedOn w:val="a"/>
    <w:qFormat/>
    <w:rsid w:val="002E5666"/>
    <w:pPr>
      <w:suppressAutoHyphens w:val="0"/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sid w:val="00B967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B96742"/>
    <w:rPr>
      <w:rFonts w:ascii="Segoe UI" w:hAnsi="Segoe UI" w:cs="Segoe UI"/>
      <w:sz w:val="18"/>
      <w:szCs w:val="18"/>
    </w:rPr>
  </w:style>
  <w:style w:type="character" w:styleId="aff3">
    <w:name w:val="Hyperlink"/>
    <w:basedOn w:val="a0"/>
    <w:uiPriority w:val="99"/>
    <w:unhideWhenUsed/>
    <w:qFormat/>
    <w:rsid w:val="0075757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70D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both">
    <w:name w:val="pboth"/>
    <w:basedOn w:val="a"/>
    <w:rsid w:val="00BC56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F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nanium.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grams.gov.ru)" TargetMode="External"/><Relationship Id="rId14" Type="http://schemas.openxmlformats.org/officeDocument/2006/relationships/hyperlink" Target="https://portalk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04CC-81D0-4B15-B44B-B2AF90A3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7339</Words>
  <Characters>41835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Петровна</dc:creator>
  <dc:description/>
  <cp:lastModifiedBy>Айрапетян Каринэ Петросовна</cp:lastModifiedBy>
  <cp:revision>5</cp:revision>
  <dcterms:created xsi:type="dcterms:W3CDTF">2024-12-25T14:01:00Z</dcterms:created>
  <dcterms:modified xsi:type="dcterms:W3CDTF">2025-01-16T14:08:00Z</dcterms:modified>
  <dc:language>ru-RU</dc:language>
</cp:coreProperties>
</file>